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E561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2762BFB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06597F1A" w14:textId="77777777" w:rsidR="009D606A" w:rsidRPr="00035744" w:rsidRDefault="009D606A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326DC4C4" w14:textId="77777777" w:rsidR="009D606A" w:rsidRPr="00035744" w:rsidRDefault="009D606A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5B5FB20C" w14:textId="77777777" w:rsidR="006C5D0E" w:rsidRDefault="006C5D0E" w:rsidP="006C5D0E"/>
    <w:p w14:paraId="013E6149" w14:textId="77777777" w:rsidR="006C5D0E" w:rsidRDefault="006C5D0E" w:rsidP="006C5D0E"/>
    <w:p w14:paraId="5126E8B6" w14:textId="77777777" w:rsidR="006C5D0E" w:rsidRDefault="006C5D0E" w:rsidP="006C5D0E"/>
    <w:p w14:paraId="5CBA7AFD" w14:textId="77777777" w:rsidR="006C5D0E" w:rsidRDefault="006C5D0E" w:rsidP="00057392"/>
    <w:p w14:paraId="790D1E4A" w14:textId="77777777" w:rsidR="006C5D0E" w:rsidRDefault="006C5D0E" w:rsidP="006C5D0E"/>
    <w:p w14:paraId="074FE9AF" w14:textId="77777777" w:rsidR="00F27C34" w:rsidRDefault="00F27C34" w:rsidP="006C5D0E"/>
    <w:p w14:paraId="1FC48829" w14:textId="77777777" w:rsidR="00F27C34" w:rsidRDefault="00F27C34" w:rsidP="006C5D0E"/>
    <w:p w14:paraId="51A85F77" w14:textId="77777777" w:rsidR="00F27C34" w:rsidRDefault="00F27C34" w:rsidP="006C5D0E"/>
    <w:p w14:paraId="43633883" w14:textId="46E83503" w:rsidR="006C5D0E" w:rsidRPr="00695BB9" w:rsidRDefault="00695BB9" w:rsidP="006C5D0E">
      <w:pPr>
        <w:rPr>
          <w:rStyle w:val="xStyle14ptBold"/>
          <w:rFonts w:eastAsia="Times New Roman"/>
          <w:color w:val="FF0000"/>
          <w:szCs w:val="20"/>
        </w:rPr>
      </w:pPr>
      <w:r w:rsidRPr="00695BB9">
        <w:rPr>
          <w:rStyle w:val="xStyle14ptBold"/>
          <w:rFonts w:eastAsia="Times New Roman"/>
          <w:color w:val="FF0000"/>
          <w:szCs w:val="20"/>
        </w:rPr>
        <w:t>EXPIRED</w:t>
      </w:r>
    </w:p>
    <w:p w14:paraId="507BE317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93639C" w:rsidRPr="0093639C">
            <w:rPr>
              <w:rStyle w:val="CommentReference"/>
              <w:rFonts w:ascii="Calibri" w:hAnsi="Calibri"/>
              <w:sz w:val="28"/>
            </w:rPr>
            <w:t xml:space="preserve">90855 </w:t>
          </w:r>
          <w:r w:rsidR="0093639C">
            <w:rPr>
              <w:rStyle w:val="CommentReference"/>
              <w:rFonts w:ascii="Calibri" w:hAnsi="Calibri"/>
              <w:sz w:val="28"/>
            </w:rPr>
            <w:t xml:space="preserve">Version </w:t>
          </w:r>
          <w:r w:rsidR="00147002">
            <w:rPr>
              <w:rStyle w:val="CommentReference"/>
              <w:rFonts w:ascii="Calibri" w:hAnsi="Calibri"/>
              <w:sz w:val="28"/>
            </w:rPr>
            <w:t>3</w:t>
          </w:r>
        </w:sdtContent>
      </w:sdt>
    </w:p>
    <w:p w14:paraId="3BC3B99B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eastAsia="Times New Roman"/>
            <w:sz w:val="28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4968C8" w:rsidRPr="000D4CB1">
            <w:rPr>
              <w:rStyle w:val="CommentReference"/>
              <w:rFonts w:eastAsia="Times New Roman"/>
              <w:sz w:val="28"/>
            </w:rPr>
            <w:t>Create a visual text</w:t>
          </w:r>
        </w:sdtContent>
      </w:sdt>
    </w:p>
    <w:p w14:paraId="5EB43763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968C8">
            <w:rPr>
              <w:rStyle w:val="VPField14pt"/>
            </w:rPr>
            <w:t>1</w:t>
          </w:r>
        </w:sdtContent>
      </w:sdt>
    </w:p>
    <w:p w14:paraId="42BDC720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968C8">
            <w:rPr>
              <w:rStyle w:val="VPField14pt"/>
            </w:rPr>
            <w:t>3</w:t>
          </w:r>
        </w:sdtContent>
      </w:sdt>
    </w:p>
    <w:p w14:paraId="058D01A0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eastAsia="Times New Roman"/>
            <w:sz w:val="28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Content>
          <w:r w:rsidR="00A20137">
            <w:rPr>
              <w:rStyle w:val="CommentReference"/>
              <w:rFonts w:eastAsia="Times New Roman"/>
              <w:sz w:val="28"/>
            </w:rPr>
            <w:t>Targeting safety</w:t>
          </w:r>
        </w:sdtContent>
      </w:sdt>
    </w:p>
    <w:p w14:paraId="0D84194A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eastAsia="Times New Roman"/>
            <w:sz w:val="28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Content>
          <w:r w:rsidR="004968C8" w:rsidRPr="004968C8">
            <w:rPr>
              <w:rStyle w:val="CommentReference"/>
              <w:rFonts w:eastAsia="Times New Roman"/>
              <w:sz w:val="28"/>
            </w:rPr>
            <w:t>English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968C8">
            <w:rPr>
              <w:rStyle w:val="VPField14pt"/>
            </w:rPr>
            <w:t>1.7</w:t>
          </w:r>
          <w:r w:rsidR="0093639C">
            <w:rPr>
              <w:rStyle w:val="VPField14pt"/>
            </w:rPr>
            <w:t xml:space="preserve"> v</w:t>
          </w:r>
          <w:r w:rsidR="00147002">
            <w:rPr>
              <w:rStyle w:val="VPField14pt"/>
            </w:rPr>
            <w:t>3</w:t>
          </w:r>
        </w:sdtContent>
      </w:sdt>
    </w:p>
    <w:p w14:paraId="1FCAEE46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eastAsia="Times New Roman"/>
            <w:sz w:val="28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Content>
          <w:r w:rsidR="004968C8">
            <w:rPr>
              <w:rStyle w:val="CommentReference"/>
              <w:rFonts w:eastAsia="Times New Roman"/>
              <w:sz w:val="28"/>
            </w:rPr>
            <w:t>Service</w:t>
          </w:r>
          <w:r w:rsidR="00D15714">
            <w:rPr>
              <w:rStyle w:val="CommentReference"/>
              <w:rFonts w:eastAsia="Times New Roman"/>
              <w:sz w:val="28"/>
            </w:rPr>
            <w:t>s</w:t>
          </w:r>
          <w:r w:rsidR="004968C8">
            <w:rPr>
              <w:rStyle w:val="CommentReference"/>
              <w:rFonts w:eastAsia="Times New Roman"/>
              <w:sz w:val="28"/>
            </w:rPr>
            <w:t xml:space="preserve"> Industr</w:t>
          </w:r>
          <w:r w:rsidR="004B3236">
            <w:rPr>
              <w:rStyle w:val="CommentReference"/>
              <w:rFonts w:eastAsia="Times New Roman"/>
              <w:sz w:val="28"/>
            </w:rPr>
            <w:t>ies</w:t>
          </w:r>
        </w:sdtContent>
      </w:sdt>
    </w:p>
    <w:p w14:paraId="4723A45C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3D65285A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6CC9D0BF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303E236F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155A173E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3C3A4FB5" w14:textId="77777777" w:rsidR="0093639C" w:rsidRPr="00F6222A" w:rsidRDefault="00147002" w:rsidP="0093639C">
            <w:pPr>
              <w:rPr>
                <w:lang w:val="en-GB"/>
              </w:rPr>
            </w:pPr>
            <w:r>
              <w:t xml:space="preserve">September 2020 </w:t>
            </w:r>
            <w:r w:rsidR="0093639C">
              <w:rPr>
                <w:lang w:val="en-GB"/>
              </w:rPr>
              <w:t xml:space="preserve">Version </w:t>
            </w:r>
            <w:r>
              <w:rPr>
                <w:lang w:val="en-GB"/>
              </w:rPr>
              <w:t>3</w:t>
            </w:r>
          </w:p>
          <w:p w14:paraId="2410B6B6" w14:textId="77777777" w:rsidR="00F6222A" w:rsidRPr="00F6222A" w:rsidRDefault="00F6222A" w:rsidP="0093639C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93639C">
              <w:rPr>
                <w:lang w:val="en-GB"/>
              </w:rPr>
              <w:t>5</w:t>
            </w:r>
          </w:p>
        </w:tc>
      </w:tr>
      <w:tr w:rsidR="007534F7" w:rsidRPr="00A24B20" w14:paraId="6533F19B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5AE21F75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2FDDA5F2" w14:textId="77777777" w:rsidR="007534F7" w:rsidRPr="00A24B20" w:rsidRDefault="007534F7" w:rsidP="0093639C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93639C">
              <w:t>02</w:t>
            </w:r>
            <w:r w:rsidRPr="0031555D">
              <w:t>-201</w:t>
            </w:r>
            <w:r w:rsidR="0093639C">
              <w:t>5</w:t>
            </w:r>
            <w:r w:rsidRPr="0031555D">
              <w:t>-</w:t>
            </w:r>
            <w:r w:rsidR="00210B25">
              <w:t>90855</w:t>
            </w:r>
            <w:r w:rsidRPr="0031555D">
              <w:t>-</w:t>
            </w:r>
            <w:r w:rsidR="0093639C">
              <w:t>02</w:t>
            </w:r>
            <w:r w:rsidRPr="0031555D">
              <w:t>-</w:t>
            </w:r>
            <w:r w:rsidR="00210B25">
              <w:t>7</w:t>
            </w:r>
            <w:r w:rsidR="0093639C">
              <w:t>233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6FFCBECC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14C8A619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7098B7F0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2DD56E7F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4E308EF2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7E8B70D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75C33F18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Content>
          <w:r w:rsidR="00C52D0E" w:rsidRPr="00C52D0E">
            <w:t>90855</w:t>
          </w:r>
        </w:sdtContent>
      </w:sdt>
    </w:p>
    <w:p w14:paraId="5E585F99" w14:textId="77777777" w:rsidR="00A4758B" w:rsidRDefault="001729AB" w:rsidP="00C52D0E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C52D0E" w:rsidRPr="00C52D0E">
            <w:t>Create a visual text</w:t>
          </w:r>
        </w:sdtContent>
      </w:sdt>
    </w:p>
    <w:p w14:paraId="7F584F5D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2D0E">
            <w:t>1</w:t>
          </w:r>
        </w:sdtContent>
      </w:sdt>
    </w:p>
    <w:p w14:paraId="79E99A5E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8034B">
            <w:t>3</w:t>
          </w:r>
        </w:sdtContent>
      </w:sdt>
    </w:p>
    <w:p w14:paraId="11D40475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r w:rsidR="00C52D0E" w:rsidRPr="00C52D0E">
            <w:t>Targeting safety</w:t>
          </w:r>
        </w:sdtContent>
      </w:sdt>
    </w:p>
    <w:p w14:paraId="0DBBBD2C" w14:textId="77777777" w:rsidR="00811D80" w:rsidRDefault="002E5928" w:rsidP="00C52D0E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2D0E">
            <w:t>English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52D0E">
            <w:t>1.7</w:t>
          </w:r>
          <w:r w:rsidR="0093639C">
            <w:t xml:space="preserve"> v</w:t>
          </w:r>
          <w:r w:rsidR="00147002">
            <w:t>3</w:t>
          </w:r>
        </w:sdtContent>
      </w:sdt>
    </w:p>
    <w:p w14:paraId="7654EB17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Content>
          <w:r w:rsidR="00C52D0E" w:rsidRPr="00C52D0E">
            <w:t>Service</w:t>
          </w:r>
          <w:r w:rsidR="00DA0869">
            <w:t>s</w:t>
          </w:r>
          <w:r w:rsidR="00C52D0E" w:rsidRPr="00C52D0E">
            <w:t xml:space="preserve"> Industr</w:t>
          </w:r>
          <w:r w:rsidR="004B3236">
            <w:t>ies</w:t>
          </w:r>
        </w:sdtContent>
      </w:sdt>
    </w:p>
    <w:p w14:paraId="32CBD4B5" w14:textId="77777777" w:rsidR="00E053F6" w:rsidRDefault="00E053F6" w:rsidP="002E5928">
      <w:pPr>
        <w:pStyle w:val="VPAELBannerAfter8pt"/>
      </w:pPr>
      <w:r>
        <w:t>Learner instructions</w:t>
      </w:r>
    </w:p>
    <w:p w14:paraId="50ABE743" w14:textId="77777777" w:rsidR="00E053F6" w:rsidRDefault="00E053F6" w:rsidP="00E053F6">
      <w:pPr>
        <w:pStyle w:val="Heading1"/>
      </w:pPr>
      <w:r>
        <w:t>Introduction</w:t>
      </w:r>
    </w:p>
    <w:p w14:paraId="6DD3E86D" w14:textId="77777777" w:rsidR="00E053F6" w:rsidRPr="00E053F6" w:rsidRDefault="00E053F6" w:rsidP="00EE3A04">
      <w:r>
        <w:t xml:space="preserve">This assessment activity requires you to </w:t>
      </w:r>
      <w:r w:rsidR="00A06AE5" w:rsidRPr="00245F7A">
        <w:t xml:space="preserve">create a </w:t>
      </w:r>
      <w:r w:rsidR="007C7184">
        <w:t>visual text</w:t>
      </w:r>
      <w:r w:rsidR="00A06AE5" w:rsidRPr="00245F7A">
        <w:t xml:space="preserve"> that develops and structures ideas about </w:t>
      </w:r>
      <w:r w:rsidR="00A06AE5">
        <w:t>firearm</w:t>
      </w:r>
      <w:r w:rsidR="00A06AE5" w:rsidRPr="00245F7A">
        <w:t xml:space="preserve"> safety.</w:t>
      </w:r>
      <w:r w:rsidR="00040229">
        <w:t xml:space="preserve"> You will use language features appropriate to the purpose and audience.</w:t>
      </w:r>
    </w:p>
    <w:p w14:paraId="75889DCC" w14:textId="77777777" w:rsidR="00E053F6" w:rsidRDefault="00E053F6" w:rsidP="00E053F6">
      <w:r>
        <w:t xml:space="preserve">You are going to be assessed </w:t>
      </w:r>
      <w:r w:rsidR="003C63DE" w:rsidRPr="00DA0869">
        <w:t xml:space="preserve">on how effectively you develop and structure ideas in a </w:t>
      </w:r>
      <w:r w:rsidR="007C7184">
        <w:t xml:space="preserve">visual text (a poster) </w:t>
      </w:r>
      <w:r w:rsidR="003C63DE" w:rsidRPr="00DA0869">
        <w:t xml:space="preserve">about </w:t>
      </w:r>
      <w:r w:rsidR="00BE40F5">
        <w:t>firearm safety for recreational game hunters</w:t>
      </w:r>
      <w:r w:rsidR="00A06AE5" w:rsidRPr="00DA0869">
        <w:t xml:space="preserve">. Your controlled use of language features </w:t>
      </w:r>
      <w:r w:rsidR="007C7184">
        <w:t>will be</w:t>
      </w:r>
      <w:r w:rsidR="00A06AE5" w:rsidRPr="00DA0869">
        <w:t xml:space="preserve"> appropriate to </w:t>
      </w:r>
      <w:r w:rsidR="001D2263" w:rsidRPr="00DA0869">
        <w:t>recreational game hunter</w:t>
      </w:r>
      <w:r w:rsidR="00A06AE5" w:rsidRPr="00DA0869">
        <w:t>s</w:t>
      </w:r>
      <w:r w:rsidR="003C63DE" w:rsidRPr="00DA0869">
        <w:t>,</w:t>
      </w:r>
      <w:r w:rsidR="007C7184">
        <w:t xml:space="preserve"> convey</w:t>
      </w:r>
      <w:r w:rsidR="003C63DE">
        <w:t xml:space="preserve"> the importance of the ‘</w:t>
      </w:r>
      <w:r w:rsidR="00585449">
        <w:rPr>
          <w:rFonts w:ascii="Calibri" w:hAnsi="Calibri"/>
        </w:rPr>
        <w:t>i</w:t>
      </w:r>
      <w:r w:rsidR="003C63DE" w:rsidRPr="00171F37">
        <w:rPr>
          <w:rFonts w:ascii="Calibri" w:hAnsi="Calibri"/>
        </w:rPr>
        <w:t xml:space="preserve">dentify your </w:t>
      </w:r>
      <w:r w:rsidR="00585449">
        <w:rPr>
          <w:rFonts w:ascii="Calibri" w:hAnsi="Calibri"/>
        </w:rPr>
        <w:t>t</w:t>
      </w:r>
      <w:r w:rsidR="003C63DE" w:rsidRPr="00171F37">
        <w:rPr>
          <w:rFonts w:ascii="Calibri" w:hAnsi="Calibri"/>
        </w:rPr>
        <w:t>arget’</w:t>
      </w:r>
      <w:r w:rsidR="003C63DE">
        <w:rPr>
          <w:rFonts w:ascii="Calibri" w:hAnsi="Calibri"/>
        </w:rPr>
        <w:t xml:space="preserve"> </w:t>
      </w:r>
      <w:r w:rsidR="003C63DE">
        <w:t xml:space="preserve">message, </w:t>
      </w:r>
      <w:r w:rsidR="00A06AE5" w:rsidRPr="00EE3A04">
        <w:t>and command attention.</w:t>
      </w:r>
    </w:p>
    <w:p w14:paraId="151A9339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378EABC7" w14:textId="77777777" w:rsidR="00B320A2" w:rsidRDefault="00B320A2" w:rsidP="00B320A2">
      <w:pPr>
        <w:pStyle w:val="VPAnnotationsbox"/>
      </w:pPr>
      <w:r>
        <w:t xml:space="preserve">Assessor/educator note: </w:t>
      </w:r>
      <w:r w:rsidR="00C963A6">
        <w:t>It is expected that the assessor/educator will read the learner instructions and modify them if necessary to suit their learners.</w:t>
      </w:r>
    </w:p>
    <w:p w14:paraId="7760C25D" w14:textId="77777777" w:rsidR="00E053F6" w:rsidRDefault="00B320A2" w:rsidP="00B320A2">
      <w:pPr>
        <w:pStyle w:val="Heading1"/>
      </w:pPr>
      <w:r>
        <w:t>Task</w:t>
      </w:r>
    </w:p>
    <w:p w14:paraId="560D5827" w14:textId="77777777" w:rsidR="00C73E29" w:rsidRPr="002F71C2" w:rsidRDefault="00083EDD" w:rsidP="002F71C2">
      <w:r w:rsidRPr="002F71C2">
        <w:t xml:space="preserve">Welcome to Strategic Designs. You work for one of the most </w:t>
      </w:r>
      <w:r w:rsidRPr="00EE3A04">
        <w:t>prestigious</w:t>
      </w:r>
      <w:r w:rsidRPr="002F71C2">
        <w:t xml:space="preserve"> graphic design companies in the co</w:t>
      </w:r>
      <w:r w:rsidR="002F71C2">
        <w:t>untry.</w:t>
      </w:r>
      <w:r w:rsidR="00003479">
        <w:t xml:space="preserve"> </w:t>
      </w:r>
      <w:r w:rsidR="001D2263">
        <w:t>After n</w:t>
      </w:r>
      <w:r w:rsidR="00C73E29" w:rsidRPr="002F71C2">
        <w:t xml:space="preserve">umerous accidental deaths and injuries </w:t>
      </w:r>
      <w:r w:rsidR="002F71C2" w:rsidRPr="002F71C2">
        <w:t>of</w:t>
      </w:r>
      <w:r w:rsidR="00C73E29" w:rsidRPr="002F71C2">
        <w:t xml:space="preserve"> recreational game hunters</w:t>
      </w:r>
      <w:r w:rsidR="001D2263">
        <w:t>,</w:t>
      </w:r>
      <w:r w:rsidR="002F71C2">
        <w:t xml:space="preserve"> </w:t>
      </w:r>
      <w:r w:rsidR="00C73E29" w:rsidRPr="002F71C2">
        <w:t>the New Zealand De</w:t>
      </w:r>
      <w:r w:rsidR="00DA0869">
        <w:t>e</w:t>
      </w:r>
      <w:r w:rsidR="00C73E29" w:rsidRPr="002F71C2">
        <w:t xml:space="preserve">rstalkers Association </w:t>
      </w:r>
      <w:r w:rsidR="001D2263">
        <w:t xml:space="preserve">has </w:t>
      </w:r>
      <w:r w:rsidR="00E75CA0">
        <w:t>commission</w:t>
      </w:r>
      <w:r w:rsidR="001D2263">
        <w:t>ed</w:t>
      </w:r>
      <w:r w:rsidR="00C73E29" w:rsidRPr="002F71C2">
        <w:t xml:space="preserve"> </w:t>
      </w:r>
      <w:r w:rsidR="00215992" w:rsidRPr="00DA0869">
        <w:rPr>
          <w:rFonts w:eastAsia="Times New Roman"/>
        </w:rPr>
        <w:t xml:space="preserve">your company </w:t>
      </w:r>
      <w:r w:rsidR="00C73E29" w:rsidRPr="00DA0869">
        <w:t xml:space="preserve">to create a poster </w:t>
      </w:r>
      <w:r w:rsidR="00B12252" w:rsidRPr="00DA0869">
        <w:t>to</w:t>
      </w:r>
      <w:r w:rsidRPr="00DA0869">
        <w:t xml:space="preserve"> </w:t>
      </w:r>
      <w:r w:rsidR="001D2263" w:rsidRPr="00DA0869">
        <w:t xml:space="preserve">influence recreational game </w:t>
      </w:r>
      <w:r w:rsidR="002F71C2" w:rsidRPr="00DA0869">
        <w:t>hunters</w:t>
      </w:r>
      <w:r w:rsidRPr="00DA0869">
        <w:t xml:space="preserve"> </w:t>
      </w:r>
      <w:r w:rsidR="001D2263" w:rsidRPr="00DA0869">
        <w:t xml:space="preserve">to </w:t>
      </w:r>
      <w:r w:rsidR="002F71C2" w:rsidRPr="00DA0869">
        <w:t>identify their target before shooting</w:t>
      </w:r>
      <w:r w:rsidR="00C73E29" w:rsidRPr="00DA0869">
        <w:t xml:space="preserve">. </w:t>
      </w:r>
      <w:r w:rsidR="00215992" w:rsidRPr="00DA0869">
        <w:rPr>
          <w:rFonts w:eastAsia="Times New Roman"/>
        </w:rPr>
        <w:t xml:space="preserve">The </w:t>
      </w:r>
      <w:r w:rsidR="003312C7">
        <w:rPr>
          <w:rFonts w:eastAsia="Times New Roman"/>
        </w:rPr>
        <w:t>visual text (</w:t>
      </w:r>
      <w:r w:rsidR="00215992" w:rsidRPr="00DA0869">
        <w:rPr>
          <w:rFonts w:eastAsia="Times New Roman"/>
        </w:rPr>
        <w:t>poster</w:t>
      </w:r>
      <w:r w:rsidR="003312C7">
        <w:rPr>
          <w:rFonts w:eastAsia="Times New Roman"/>
        </w:rPr>
        <w:t>)</w:t>
      </w:r>
      <w:r w:rsidR="00215992" w:rsidRPr="00DA0869">
        <w:rPr>
          <w:rFonts w:eastAsia="Times New Roman"/>
        </w:rPr>
        <w:t xml:space="preserve"> will be </w:t>
      </w:r>
      <w:r w:rsidR="00215992" w:rsidRPr="00DA0869">
        <w:t xml:space="preserve">published on </w:t>
      </w:r>
      <w:r w:rsidR="00C73E29" w:rsidRPr="00DA0869">
        <w:t>websites, in hunting magazines</w:t>
      </w:r>
      <w:r w:rsidR="00C536AA" w:rsidRPr="00DA0869">
        <w:t>,</w:t>
      </w:r>
      <w:r w:rsidR="00C73E29" w:rsidRPr="00DA0869">
        <w:t xml:space="preserve"> and displayed in outdoors and sports</w:t>
      </w:r>
      <w:r w:rsidR="00C73E29" w:rsidRPr="002F71C2">
        <w:t xml:space="preserve"> shops</w:t>
      </w:r>
      <w:r w:rsidR="00C536AA">
        <w:t>,</w:t>
      </w:r>
      <w:r w:rsidR="00C73E29" w:rsidRPr="002F71C2">
        <w:t xml:space="preserve"> and police stations around the country.</w:t>
      </w:r>
    </w:p>
    <w:p w14:paraId="58FBBF6F" w14:textId="77777777" w:rsidR="001D2263" w:rsidRPr="009F11D0" w:rsidRDefault="001D2263" w:rsidP="001D2263">
      <w:pPr>
        <w:rPr>
          <w:rFonts w:eastAsia="Times New Roman"/>
        </w:rPr>
      </w:pPr>
      <w:r w:rsidRPr="009F11D0">
        <w:rPr>
          <w:rFonts w:eastAsia="Times New Roman"/>
        </w:rPr>
        <w:t xml:space="preserve">The poster may be completed using ICT software applications, such as Publisher </w:t>
      </w:r>
      <w:r>
        <w:rPr>
          <w:rFonts w:eastAsia="Times New Roman"/>
        </w:rPr>
        <w:t>and</w:t>
      </w:r>
      <w:r w:rsidRPr="009F11D0">
        <w:rPr>
          <w:rFonts w:eastAsia="Times New Roman"/>
        </w:rPr>
        <w:t xml:space="preserve"> Photoshop.</w:t>
      </w:r>
    </w:p>
    <w:p w14:paraId="4CEBFB69" w14:textId="77777777" w:rsidR="002F71C2" w:rsidRPr="001D6E25" w:rsidRDefault="002F71C2" w:rsidP="002F71C2">
      <w:pPr>
        <w:pStyle w:val="Heading2"/>
      </w:pPr>
      <w:r w:rsidRPr="001D6E25">
        <w:t>The brief</w:t>
      </w:r>
    </w:p>
    <w:p w14:paraId="1418CF2D" w14:textId="77777777" w:rsidR="002F71C2" w:rsidRPr="00EE3A04" w:rsidRDefault="002F71C2" w:rsidP="002F71C2">
      <w:r w:rsidRPr="00EE3A04">
        <w:t xml:space="preserve">Your </w:t>
      </w:r>
      <w:r w:rsidR="003312C7">
        <w:t>visual text</w:t>
      </w:r>
      <w:r w:rsidRPr="00EE3A04">
        <w:t xml:space="preserve"> must:</w:t>
      </w:r>
    </w:p>
    <w:p w14:paraId="16D0B7A2" w14:textId="77777777" w:rsidR="002F71C2" w:rsidRPr="009F11D0" w:rsidRDefault="002F71C2" w:rsidP="002F71C2">
      <w:pPr>
        <w:pStyle w:val="VPBulletsbody-againstmargin"/>
        <w:rPr>
          <w:rFonts w:eastAsia="Times New Roman"/>
        </w:rPr>
      </w:pPr>
      <w:r w:rsidRPr="009F11D0">
        <w:rPr>
          <w:rFonts w:eastAsia="Times New Roman"/>
        </w:rPr>
        <w:t>include visual images and text</w:t>
      </w:r>
      <w:r w:rsidR="001D2263">
        <w:rPr>
          <w:rFonts w:eastAsia="Times New Roman"/>
        </w:rPr>
        <w:t xml:space="preserve"> that will appeal to </w:t>
      </w:r>
      <w:r w:rsidR="001D2263">
        <w:t xml:space="preserve">recreational game </w:t>
      </w:r>
      <w:r w:rsidR="001D2263" w:rsidRPr="002F71C2">
        <w:t>hunters</w:t>
      </w:r>
    </w:p>
    <w:p w14:paraId="602183DD" w14:textId="77777777" w:rsidR="00C536AA" w:rsidRPr="00C536AA" w:rsidRDefault="002F71C2" w:rsidP="00C536AA">
      <w:pPr>
        <w:pStyle w:val="VPBulletsbody-againstmargin"/>
        <w:rPr>
          <w:rFonts w:eastAsia="Times New Roman"/>
        </w:rPr>
      </w:pPr>
      <w:r w:rsidRPr="009F11D0">
        <w:rPr>
          <w:rFonts w:eastAsia="Times New Roman"/>
        </w:rPr>
        <w:t xml:space="preserve">develop and structure </w:t>
      </w:r>
      <w:r>
        <w:rPr>
          <w:rFonts w:ascii="Calibri" w:hAnsi="Calibri"/>
        </w:rPr>
        <w:t xml:space="preserve">the </w:t>
      </w:r>
      <w:r w:rsidRPr="00171F37">
        <w:rPr>
          <w:rFonts w:ascii="Calibri" w:hAnsi="Calibri"/>
        </w:rPr>
        <w:t>main idea</w:t>
      </w:r>
      <w:r>
        <w:rPr>
          <w:rFonts w:ascii="Calibri" w:hAnsi="Calibri"/>
        </w:rPr>
        <w:t xml:space="preserve"> from the Firearms C</w:t>
      </w:r>
      <w:r w:rsidRPr="00171F37">
        <w:rPr>
          <w:rFonts w:ascii="Calibri" w:hAnsi="Calibri"/>
        </w:rPr>
        <w:t xml:space="preserve">ode: </w:t>
      </w:r>
      <w:r>
        <w:rPr>
          <w:rFonts w:ascii="Calibri" w:hAnsi="Calibri"/>
        </w:rPr>
        <w:t>Rule 4</w:t>
      </w:r>
      <w:r w:rsidRPr="00914162">
        <w:t xml:space="preserve"> – </w:t>
      </w:r>
      <w:r w:rsidR="005832E5">
        <w:rPr>
          <w:rFonts w:ascii="Calibri" w:hAnsi="Calibri"/>
        </w:rPr>
        <w:t>Identify your t</w:t>
      </w:r>
      <w:r w:rsidRPr="00171F37">
        <w:rPr>
          <w:rFonts w:ascii="Calibri" w:hAnsi="Calibri"/>
        </w:rPr>
        <w:t>arget</w:t>
      </w:r>
      <w:r w:rsidR="00C536AA">
        <w:rPr>
          <w:rFonts w:eastAsia="Times New Roman"/>
        </w:rPr>
        <w:t xml:space="preserve">, and </w:t>
      </w:r>
      <w:r w:rsidR="00C536AA" w:rsidRPr="00C536AA">
        <w:rPr>
          <w:rFonts w:ascii="Calibri" w:hAnsi="Calibri" w:cs="Calibri"/>
        </w:rPr>
        <w:t>reflect causes, consequences and effects</w:t>
      </w:r>
    </w:p>
    <w:p w14:paraId="00CC901A" w14:textId="77777777" w:rsidR="002F71C2" w:rsidRPr="009F11D0" w:rsidRDefault="002F71C2" w:rsidP="002F71C2">
      <w:pPr>
        <w:pStyle w:val="VPBulletsbody-againstmargin"/>
        <w:rPr>
          <w:rFonts w:eastAsia="Times New Roman"/>
        </w:rPr>
      </w:pPr>
      <w:r w:rsidRPr="009F11D0">
        <w:rPr>
          <w:rFonts w:eastAsia="Times New Roman"/>
        </w:rPr>
        <w:lastRenderedPageBreak/>
        <w:t>use language features that are appropriate to the intended purpose and audience</w:t>
      </w:r>
    </w:p>
    <w:p w14:paraId="42C0EE9E" w14:textId="77777777" w:rsidR="002F71C2" w:rsidRPr="009F11D0" w:rsidRDefault="002F71C2" w:rsidP="002F71C2">
      <w:pPr>
        <w:pStyle w:val="VPBulletsbody-againstmargin"/>
        <w:rPr>
          <w:rFonts w:eastAsia="Times New Roman"/>
        </w:rPr>
      </w:pPr>
      <w:r w:rsidRPr="009F11D0">
        <w:rPr>
          <w:rFonts w:eastAsia="Times New Roman"/>
        </w:rPr>
        <w:t>command attention</w:t>
      </w:r>
    </w:p>
    <w:p w14:paraId="7E8EED93" w14:textId="77777777" w:rsidR="002F71C2" w:rsidRPr="009F11D0" w:rsidRDefault="002F71C2" w:rsidP="002F71C2">
      <w:pPr>
        <w:pStyle w:val="VPBulletsbody-againstmargin"/>
        <w:rPr>
          <w:rFonts w:eastAsia="Times New Roman"/>
        </w:rPr>
      </w:pPr>
      <w:r w:rsidRPr="009F11D0">
        <w:rPr>
          <w:rFonts w:eastAsia="Times New Roman"/>
        </w:rPr>
        <w:t xml:space="preserve">include a short, relevant slogan or quotation that reinforces the ideas in </w:t>
      </w:r>
      <w:r w:rsidR="00CF3C5B">
        <w:rPr>
          <w:rFonts w:eastAsia="Times New Roman"/>
        </w:rPr>
        <w:t>the poster</w:t>
      </w:r>
      <w:r w:rsidRPr="009F11D0">
        <w:rPr>
          <w:rFonts w:eastAsia="Times New Roman"/>
        </w:rPr>
        <w:t>.</w:t>
      </w:r>
    </w:p>
    <w:p w14:paraId="4C3D2553" w14:textId="77777777" w:rsidR="00C536AA" w:rsidRPr="001D6E25" w:rsidRDefault="00C536AA" w:rsidP="00C536AA">
      <w:pPr>
        <w:pStyle w:val="Heading2"/>
      </w:pPr>
      <w:r w:rsidRPr="001D6E25">
        <w:t>Develop and structure your ideas</w:t>
      </w:r>
    </w:p>
    <w:p w14:paraId="60CDC3FB" w14:textId="77777777" w:rsidR="00B12252" w:rsidRDefault="00C536AA" w:rsidP="00C536AA">
      <w:r w:rsidRPr="003E43F5">
        <w:t xml:space="preserve">Research articles on the internet and in the news for </w:t>
      </w:r>
      <w:r w:rsidRPr="00726C4D">
        <w:t>information to help you focus and develop your main idea</w:t>
      </w:r>
      <w:r>
        <w:t>.</w:t>
      </w:r>
      <w:r w:rsidR="00BE32A9">
        <w:t xml:space="preserve"> </w:t>
      </w:r>
      <w:r w:rsidR="00B12252" w:rsidRPr="00EE3A04">
        <w:t>For example:</w:t>
      </w:r>
    </w:p>
    <w:p w14:paraId="50E4646D" w14:textId="77777777" w:rsidR="00003479" w:rsidRDefault="0004047B" w:rsidP="00C536AA">
      <w:pPr>
        <w:pStyle w:val="VPBulletsbody-againstmargin"/>
      </w:pPr>
      <w:r>
        <w:t>t</w:t>
      </w:r>
      <w:r w:rsidR="00B12252">
        <w:t xml:space="preserve">he National Firearms Safety Code, specifically </w:t>
      </w:r>
      <w:r w:rsidR="00B12252">
        <w:rPr>
          <w:rFonts w:ascii="Calibri" w:hAnsi="Calibri"/>
        </w:rPr>
        <w:t>Rule 4</w:t>
      </w:r>
      <w:r w:rsidR="00003479">
        <w:t xml:space="preserve"> (see resource section below for web link</w:t>
      </w:r>
      <w:r w:rsidR="0011014A">
        <w:t>)</w:t>
      </w:r>
    </w:p>
    <w:p w14:paraId="64ED872E" w14:textId="77777777" w:rsidR="00B12252" w:rsidRPr="00B12252" w:rsidRDefault="0004047B" w:rsidP="00C536AA">
      <w:pPr>
        <w:pStyle w:val="VPBulletsbody-againstmargin"/>
        <w:rPr>
          <w:b/>
        </w:rPr>
      </w:pPr>
      <w:r>
        <w:t>a</w:t>
      </w:r>
      <w:r w:rsidR="00B12252">
        <w:t>rticles and news items that may have prompted t</w:t>
      </w:r>
      <w:r w:rsidR="00B12252" w:rsidRPr="00003479">
        <w:rPr>
          <w:rFonts w:ascii="Calibri" w:hAnsi="Calibri"/>
        </w:rPr>
        <w:t>he N</w:t>
      </w:r>
      <w:r w:rsidR="00003479">
        <w:rPr>
          <w:rFonts w:ascii="Calibri" w:hAnsi="Calibri"/>
        </w:rPr>
        <w:t xml:space="preserve">ew </w:t>
      </w:r>
      <w:r w:rsidR="00B12252" w:rsidRPr="00003479">
        <w:rPr>
          <w:rFonts w:ascii="Calibri" w:hAnsi="Calibri"/>
        </w:rPr>
        <w:t>Z</w:t>
      </w:r>
      <w:r w:rsidR="00003479">
        <w:rPr>
          <w:rFonts w:ascii="Calibri" w:hAnsi="Calibri"/>
        </w:rPr>
        <w:t>ealand</w:t>
      </w:r>
      <w:r w:rsidR="00B12252" w:rsidRPr="00003479">
        <w:rPr>
          <w:rFonts w:ascii="Calibri" w:hAnsi="Calibri"/>
        </w:rPr>
        <w:t xml:space="preserve"> </w:t>
      </w:r>
      <w:r w:rsidR="00B12252">
        <w:t xml:space="preserve">Deerstalkers Association to actively promote </w:t>
      </w:r>
      <w:r w:rsidR="00B12252">
        <w:rPr>
          <w:rFonts w:ascii="Calibri" w:hAnsi="Calibri"/>
        </w:rPr>
        <w:t>Rule 4</w:t>
      </w:r>
      <w:r w:rsidR="00B12252" w:rsidRPr="00914162">
        <w:t xml:space="preserve"> </w:t>
      </w:r>
      <w:r w:rsidR="00B12252">
        <w:t>and to commission Strategic Designs to generate thi</w:t>
      </w:r>
      <w:r w:rsidR="00B12252" w:rsidRPr="00003479">
        <w:rPr>
          <w:rFonts w:ascii="Calibri" w:hAnsi="Calibri"/>
        </w:rPr>
        <w:t>s post</w:t>
      </w:r>
      <w:r w:rsidR="00B12252">
        <w:t>er.</w:t>
      </w:r>
    </w:p>
    <w:p w14:paraId="0767EAE6" w14:textId="77777777" w:rsidR="00B12252" w:rsidRPr="00EE3A04" w:rsidRDefault="00C536AA" w:rsidP="00C536AA">
      <w:r w:rsidRPr="00EE3A04">
        <w:t>The Mountain Safety Council website has examples of firea</w:t>
      </w:r>
      <w:r w:rsidRPr="00003479">
        <w:rPr>
          <w:b/>
        </w:rPr>
        <w:t>r</w:t>
      </w:r>
      <w:r w:rsidRPr="00EE3A04">
        <w:t>ms safety posters that</w:t>
      </w:r>
      <w:r w:rsidR="00BE32A9" w:rsidRPr="00EE3A04">
        <w:t xml:space="preserve"> use the slogan ‘</w:t>
      </w:r>
      <w:r w:rsidRPr="00EE3A04">
        <w:t>Identify your target beyond all doubt</w:t>
      </w:r>
      <w:r w:rsidR="00BE32A9" w:rsidRPr="00EE3A04">
        <w:t>’</w:t>
      </w:r>
      <w:r w:rsidRPr="00EE3A04">
        <w:t xml:space="preserve">. These may be useful </w:t>
      </w:r>
      <w:r w:rsidR="00B12252" w:rsidRPr="00EE3A04">
        <w:t xml:space="preserve">for </w:t>
      </w:r>
      <w:r w:rsidR="00C40BB0">
        <w:t>triggering</w:t>
      </w:r>
      <w:r w:rsidRPr="00EE3A04">
        <w:t xml:space="preserve"> your own ideas about this message. Note</w:t>
      </w:r>
      <w:r w:rsidR="001D2263">
        <w:t>: Y</w:t>
      </w:r>
      <w:r w:rsidRPr="00EE3A04">
        <w:t>ou cannot repeat slogans or images that have already been used to develop this idea.</w:t>
      </w:r>
    </w:p>
    <w:p w14:paraId="38AB1E58" w14:textId="77777777" w:rsidR="007D1FA9" w:rsidRPr="007D1FA9" w:rsidRDefault="00083EDD" w:rsidP="007D1FA9">
      <w:r w:rsidRPr="007D1FA9">
        <w:t xml:space="preserve">Brainstorm ideas about </w:t>
      </w:r>
      <w:r w:rsidR="00353148" w:rsidRPr="007D1FA9">
        <w:t>firearms</w:t>
      </w:r>
      <w:r w:rsidRPr="007D1FA9">
        <w:t xml:space="preserve"> safety</w:t>
      </w:r>
      <w:r w:rsidR="007D1FA9" w:rsidRPr="007D1FA9">
        <w:t xml:space="preserve">, for example </w:t>
      </w:r>
      <w:r w:rsidR="007D1FA9">
        <w:t>consequences of careless use</w:t>
      </w:r>
      <w:r w:rsidR="00003479">
        <w:t xml:space="preserve"> and</w:t>
      </w:r>
      <w:r w:rsidR="007D1FA9">
        <w:t xml:space="preserve"> measures to prevent accidents.</w:t>
      </w:r>
    </w:p>
    <w:p w14:paraId="17B7F6EE" w14:textId="77777777" w:rsidR="007D1FA9" w:rsidRPr="00003479" w:rsidRDefault="007D1FA9" w:rsidP="007D1FA9">
      <w:r w:rsidRPr="00003479">
        <w:rPr>
          <w:rFonts w:eastAsia="Times New Roman"/>
        </w:rPr>
        <w:t xml:space="preserve">Build and develop ideas so they are credible, connected and structured to create a compelling and well-organised poster. </w:t>
      </w:r>
      <w:r w:rsidRPr="00003479">
        <w:t xml:space="preserve">This is done by building on an idea and adding details/examples that link to other ideas in a coherent, whole piece. </w:t>
      </w:r>
      <w:r w:rsidRPr="00003479">
        <w:rPr>
          <w:rFonts w:eastAsia="Times New Roman"/>
        </w:rPr>
        <w:t>Aim to produce a poster that tells a story.</w:t>
      </w:r>
    </w:p>
    <w:p w14:paraId="0788BD97" w14:textId="77777777" w:rsidR="00083EDD" w:rsidRDefault="00083EDD" w:rsidP="00215992">
      <w:pPr>
        <w:pStyle w:val="Heading2"/>
      </w:pPr>
      <w:r>
        <w:t xml:space="preserve">Plan </w:t>
      </w:r>
      <w:r w:rsidR="00CF3C5B">
        <w:t xml:space="preserve">the </w:t>
      </w:r>
      <w:r w:rsidR="003312C7">
        <w:t>visual text</w:t>
      </w:r>
    </w:p>
    <w:p w14:paraId="23DDF504" w14:textId="77777777" w:rsidR="001642A8" w:rsidRPr="009F11D0" w:rsidRDefault="001642A8" w:rsidP="001642A8">
      <w:pPr>
        <w:rPr>
          <w:rFonts w:eastAsia="Times New Roman"/>
        </w:rPr>
      </w:pPr>
      <w:r w:rsidRPr="009F11D0">
        <w:rPr>
          <w:rFonts w:eastAsia="Times New Roman"/>
        </w:rPr>
        <w:t>Brainstorm possible elements for your design. You may consider the following:</w:t>
      </w:r>
    </w:p>
    <w:p w14:paraId="150D65E9" w14:textId="77777777" w:rsidR="001642A8" w:rsidRPr="009F11D0" w:rsidRDefault="0004047B" w:rsidP="001642A8">
      <w:pPr>
        <w:pStyle w:val="VPBulletsbody-againstmargin"/>
        <w:numPr>
          <w:ilvl w:val="0"/>
          <w:numId w:val="35"/>
        </w:numPr>
        <w:ind w:left="357" w:hanging="357"/>
        <w:rPr>
          <w:rFonts w:eastAsia="Times New Roman"/>
        </w:rPr>
      </w:pPr>
      <w:r>
        <w:rPr>
          <w:rFonts w:eastAsia="Times New Roman"/>
        </w:rPr>
        <w:t>i</w:t>
      </w:r>
      <w:r w:rsidR="001642A8" w:rsidRPr="009F11D0">
        <w:rPr>
          <w:rFonts w:eastAsia="Times New Roman"/>
        </w:rPr>
        <w:t>mages, colours, fonts and s</w:t>
      </w:r>
      <w:r>
        <w:rPr>
          <w:rFonts w:eastAsia="Times New Roman"/>
        </w:rPr>
        <w:t>ymbols appropriate to your text</w:t>
      </w:r>
    </w:p>
    <w:p w14:paraId="3E0B4BC0" w14:textId="77777777" w:rsidR="001642A8" w:rsidRPr="009F11D0" w:rsidRDefault="0004047B" w:rsidP="001642A8">
      <w:pPr>
        <w:pStyle w:val="VPBulletsbody-againstmargin"/>
        <w:numPr>
          <w:ilvl w:val="0"/>
          <w:numId w:val="35"/>
        </w:numPr>
        <w:ind w:left="357" w:hanging="357"/>
        <w:rPr>
          <w:rFonts w:eastAsia="Times New Roman"/>
        </w:rPr>
      </w:pPr>
      <w:r>
        <w:rPr>
          <w:rFonts w:eastAsia="Times New Roman"/>
        </w:rPr>
        <w:t>m</w:t>
      </w:r>
      <w:r w:rsidR="001642A8" w:rsidRPr="009F11D0">
        <w:rPr>
          <w:rFonts w:eastAsia="Times New Roman"/>
        </w:rPr>
        <w:t>ediums, such as collage, photography, cartoons or painting may be used to appropriatel</w:t>
      </w:r>
      <w:r>
        <w:rPr>
          <w:rFonts w:eastAsia="Times New Roman"/>
        </w:rPr>
        <w:t>y represent your ideas and text</w:t>
      </w:r>
    </w:p>
    <w:p w14:paraId="5265CFC1" w14:textId="77777777" w:rsidR="001642A8" w:rsidRPr="009F11D0" w:rsidRDefault="0004047B" w:rsidP="001642A8">
      <w:pPr>
        <w:pStyle w:val="VPBulletsbody-againstmargin"/>
        <w:numPr>
          <w:ilvl w:val="0"/>
          <w:numId w:val="35"/>
        </w:numPr>
        <w:ind w:left="357" w:hanging="357"/>
        <w:rPr>
          <w:rFonts w:eastAsia="Times New Roman"/>
        </w:rPr>
      </w:pPr>
      <w:r>
        <w:rPr>
          <w:rFonts w:eastAsia="Times New Roman"/>
        </w:rPr>
        <w:t>a</w:t>
      </w:r>
      <w:r w:rsidR="001642A8" w:rsidRPr="009F11D0">
        <w:rPr>
          <w:rFonts w:eastAsia="Times New Roman"/>
        </w:rPr>
        <w:t xml:space="preserve"> short relevant slogan or quotation to reinforce the ideas in </w:t>
      </w:r>
      <w:r w:rsidR="001642A8">
        <w:rPr>
          <w:rFonts w:eastAsia="Times New Roman"/>
        </w:rPr>
        <w:t>the poster</w:t>
      </w:r>
      <w:r w:rsidR="001642A8" w:rsidRPr="009F11D0">
        <w:rPr>
          <w:rFonts w:eastAsia="Times New Roman"/>
        </w:rPr>
        <w:t>.</w:t>
      </w:r>
    </w:p>
    <w:p w14:paraId="26DFF223" w14:textId="77777777" w:rsidR="001642A8" w:rsidRPr="00276E4B" w:rsidRDefault="001642A8" w:rsidP="001642A8">
      <w:pPr>
        <w:rPr>
          <w:rFonts w:eastAsia="Times New Roman"/>
        </w:rPr>
      </w:pPr>
      <w:r w:rsidRPr="009F11D0">
        <w:rPr>
          <w:rFonts w:eastAsia="Times New Roman"/>
        </w:rPr>
        <w:t xml:space="preserve">From your brainstorm select ideas that </w:t>
      </w:r>
      <w:r w:rsidRPr="00276E4B">
        <w:rPr>
          <w:rFonts w:eastAsia="Times New Roman"/>
        </w:rPr>
        <w:t xml:space="preserve">will work best together. The poster needs ideas that are credible, connected, and structured in a well-organised and compelling manner. To achieve </w:t>
      </w:r>
      <w:proofErr w:type="gramStart"/>
      <w:r w:rsidRPr="00276E4B">
        <w:rPr>
          <w:rFonts w:eastAsia="Times New Roman"/>
        </w:rPr>
        <w:t>this</w:t>
      </w:r>
      <w:proofErr w:type="gramEnd"/>
      <w:r w:rsidRPr="00276E4B">
        <w:rPr>
          <w:rFonts w:eastAsia="Times New Roman"/>
        </w:rPr>
        <w:t xml:space="preserve"> you will need to produce a unified structure rather than a series of independent elements.</w:t>
      </w:r>
    </w:p>
    <w:p w14:paraId="7858E614" w14:textId="77777777" w:rsidR="00CF3C5B" w:rsidRPr="009F11D0" w:rsidRDefault="001642A8" w:rsidP="00CF3C5B">
      <w:pPr>
        <w:rPr>
          <w:rFonts w:eastAsia="Times New Roman"/>
        </w:rPr>
      </w:pPr>
      <w:r w:rsidRPr="00276E4B">
        <w:rPr>
          <w:rFonts w:eastAsia="Times New Roman"/>
        </w:rPr>
        <w:t>Draft the layout of the poster. Think about the structure of the image and move the individual elements of your design around on the page to create the most compelling</w:t>
      </w:r>
      <w:r>
        <w:rPr>
          <w:rFonts w:eastAsia="Times New Roman"/>
        </w:rPr>
        <w:t xml:space="preserve"> effect</w:t>
      </w:r>
      <w:r w:rsidR="00CF3C5B" w:rsidRPr="009F11D0">
        <w:rPr>
          <w:rFonts w:eastAsia="Times New Roman"/>
        </w:rPr>
        <w:t>.</w:t>
      </w:r>
    </w:p>
    <w:p w14:paraId="057F8468" w14:textId="77777777" w:rsidR="000D388D" w:rsidRDefault="000D388D" w:rsidP="000D388D">
      <w:pPr>
        <w:pStyle w:val="Heading2"/>
      </w:pPr>
      <w:r>
        <w:t>Focus on the purpose</w:t>
      </w:r>
    </w:p>
    <w:p w14:paraId="08073611" w14:textId="77777777" w:rsidR="00083EDD" w:rsidRPr="001321A7" w:rsidRDefault="000D388D" w:rsidP="00083EDD">
      <w:r w:rsidRPr="003E43F5">
        <w:t xml:space="preserve">The purpose of the poster is to </w:t>
      </w:r>
      <w:r w:rsidR="004939F5" w:rsidRPr="00EE3A04">
        <w:t xml:space="preserve">influence </w:t>
      </w:r>
      <w:r w:rsidR="003A431D">
        <w:t xml:space="preserve">and motivate recreational game </w:t>
      </w:r>
      <w:r w:rsidR="004939F5" w:rsidRPr="00EE3A04">
        <w:t xml:space="preserve">hunters </w:t>
      </w:r>
      <w:r w:rsidR="003A431D">
        <w:t>to</w:t>
      </w:r>
      <w:r w:rsidR="004939F5" w:rsidRPr="00EE3A04">
        <w:t xml:space="preserve"> adhere to the Firearms </w:t>
      </w:r>
      <w:r w:rsidR="0011014A">
        <w:t xml:space="preserve">Safety </w:t>
      </w:r>
      <w:r w:rsidR="004939F5" w:rsidRPr="00EE3A04">
        <w:t xml:space="preserve">Code </w:t>
      </w:r>
      <w:r w:rsidRPr="00EE3A04">
        <w:t>Rule 4</w:t>
      </w:r>
      <w:r>
        <w:t xml:space="preserve">. </w:t>
      </w:r>
      <w:r w:rsidRPr="003E43F5">
        <w:t>Keep this purpose in mind and make your visual and verbal language features work together to achieve it.</w:t>
      </w:r>
    </w:p>
    <w:p w14:paraId="17B1EB11" w14:textId="77777777" w:rsidR="003A431D" w:rsidRPr="001D6E25" w:rsidRDefault="003A431D" w:rsidP="003A431D">
      <w:r w:rsidRPr="00003479">
        <w:rPr>
          <w:rFonts w:eastAsia="Times New Roman"/>
        </w:rPr>
        <w:lastRenderedPageBreak/>
        <w:t>Look closely at the exemplar</w:t>
      </w:r>
      <w:r w:rsidR="00003479" w:rsidRPr="00003479">
        <w:rPr>
          <w:rFonts w:eastAsia="Times New Roman"/>
        </w:rPr>
        <w:t>s</w:t>
      </w:r>
      <w:r w:rsidRPr="00003479">
        <w:rPr>
          <w:rFonts w:eastAsia="Times New Roman"/>
        </w:rPr>
        <w:t xml:space="preserve"> provided below. Think about their strengths and areas that</w:t>
      </w:r>
      <w:r w:rsidRPr="009F11D0">
        <w:rPr>
          <w:rFonts w:eastAsia="Times New Roman"/>
        </w:rPr>
        <w:t xml:space="preserve"> could be improved.</w:t>
      </w:r>
      <w:r w:rsidRPr="001D6E25">
        <w:t xml:space="preserve"> </w:t>
      </w:r>
      <w:r w:rsidRPr="003028FF">
        <w:t>Note: You may not copy specific parts of exemplars into your</w:t>
      </w:r>
      <w:r w:rsidRPr="009F11D0">
        <w:rPr>
          <w:rFonts w:eastAsia="Times New Roman"/>
        </w:rPr>
        <w:t xml:space="preserve"> own poster.</w:t>
      </w:r>
    </w:p>
    <w:p w14:paraId="1F93AA31" w14:textId="77777777" w:rsidR="003A431D" w:rsidRPr="009F11D0" w:rsidRDefault="003A431D" w:rsidP="003A431D">
      <w:pPr>
        <w:rPr>
          <w:rFonts w:eastAsia="Times New Roman"/>
        </w:rPr>
      </w:pPr>
      <w:r w:rsidRPr="009F11D0">
        <w:rPr>
          <w:rFonts w:eastAsia="Times New Roman"/>
        </w:rPr>
        <w:t>Ask yourself the following questions:</w:t>
      </w:r>
    </w:p>
    <w:p w14:paraId="7EF4EA6C" w14:textId="77777777" w:rsidR="003A431D" w:rsidRPr="001D6E25" w:rsidRDefault="003A431D" w:rsidP="003A431D">
      <w:pPr>
        <w:pStyle w:val="VPBulletsbody-againstmargin"/>
        <w:numPr>
          <w:ilvl w:val="0"/>
          <w:numId w:val="35"/>
        </w:numPr>
        <w:ind w:left="357" w:hanging="357"/>
      </w:pPr>
      <w:r w:rsidRPr="001D6E25">
        <w:t>How does the poster command attention?</w:t>
      </w:r>
    </w:p>
    <w:p w14:paraId="14D21C29" w14:textId="77777777" w:rsidR="003A431D" w:rsidRPr="001D6E25" w:rsidRDefault="003A431D" w:rsidP="003A431D">
      <w:pPr>
        <w:pStyle w:val="VPBulletsbody-againstmargin"/>
        <w:numPr>
          <w:ilvl w:val="0"/>
          <w:numId w:val="35"/>
        </w:numPr>
        <w:ind w:left="357" w:hanging="357"/>
      </w:pPr>
      <w:r w:rsidRPr="001D6E25">
        <w:t>Is the main idea developed with details and examples?</w:t>
      </w:r>
    </w:p>
    <w:p w14:paraId="5B8F0C29" w14:textId="77777777" w:rsidR="003A431D" w:rsidRPr="001D6E25" w:rsidRDefault="003A431D" w:rsidP="003A431D">
      <w:pPr>
        <w:pStyle w:val="VPBulletsbody-againstmargin"/>
        <w:numPr>
          <w:ilvl w:val="0"/>
          <w:numId w:val="35"/>
        </w:numPr>
        <w:ind w:left="357" w:hanging="357"/>
      </w:pPr>
      <w:r w:rsidRPr="001D6E25">
        <w:t>What will your audience remember and understand from the poster?</w:t>
      </w:r>
    </w:p>
    <w:p w14:paraId="19D274BC" w14:textId="77777777" w:rsidR="003A431D" w:rsidRPr="001D6E25" w:rsidRDefault="003A431D" w:rsidP="003A431D">
      <w:pPr>
        <w:pStyle w:val="VPBulletsbody-againstmargin"/>
        <w:numPr>
          <w:ilvl w:val="0"/>
          <w:numId w:val="35"/>
        </w:numPr>
        <w:ind w:left="357" w:hanging="357"/>
      </w:pPr>
      <w:r w:rsidRPr="001D6E25">
        <w:t>What connections will they make between the text and imagery?</w:t>
      </w:r>
    </w:p>
    <w:p w14:paraId="39D52318" w14:textId="77777777" w:rsidR="003A431D" w:rsidRPr="001D6E25" w:rsidRDefault="003A431D" w:rsidP="003A431D">
      <w:pPr>
        <w:pStyle w:val="VPBulletsbody-againstmargin"/>
        <w:numPr>
          <w:ilvl w:val="0"/>
          <w:numId w:val="35"/>
        </w:numPr>
        <w:ind w:left="357" w:hanging="357"/>
      </w:pPr>
      <w:r w:rsidRPr="001D6E25">
        <w:t>What is the overall message this poster is trying to get across?</w:t>
      </w:r>
    </w:p>
    <w:p w14:paraId="40B01E8B" w14:textId="77777777" w:rsidR="003A431D" w:rsidRDefault="003A431D" w:rsidP="00003479">
      <w:pPr>
        <w:rPr>
          <w:rFonts w:ascii="Calibri" w:hAnsi="Calibri"/>
          <w:b/>
          <w:i/>
          <w:szCs w:val="20"/>
        </w:rPr>
      </w:pPr>
      <w:r w:rsidRPr="009F11D0">
        <w:rPr>
          <w:rFonts w:eastAsia="Times New Roman"/>
        </w:rPr>
        <w:t xml:space="preserve">Be prepared to remove or change elements that do not work. Only when you are satisfied with your design should you move on to the final production of </w:t>
      </w:r>
      <w:r>
        <w:rPr>
          <w:rFonts w:eastAsia="Times New Roman"/>
        </w:rPr>
        <w:t>the poster</w:t>
      </w:r>
      <w:r w:rsidRPr="009F11D0">
        <w:rPr>
          <w:rFonts w:eastAsia="Times New Roman"/>
        </w:rPr>
        <w:t>.</w:t>
      </w:r>
    </w:p>
    <w:p w14:paraId="3F9097A2" w14:textId="77777777" w:rsidR="000D388D" w:rsidRDefault="000D388D" w:rsidP="000D388D">
      <w:pPr>
        <w:pStyle w:val="Heading2"/>
      </w:pPr>
      <w:r>
        <w:t xml:space="preserve">Assemble </w:t>
      </w:r>
      <w:r w:rsidR="00CF3C5B">
        <w:t xml:space="preserve">the </w:t>
      </w:r>
      <w:r w:rsidR="003312C7">
        <w:t>visual text</w:t>
      </w:r>
    </w:p>
    <w:p w14:paraId="2915F33A" w14:textId="77777777" w:rsidR="003A431D" w:rsidRPr="009F11D0" w:rsidRDefault="003A431D" w:rsidP="003A431D">
      <w:pPr>
        <w:rPr>
          <w:rFonts w:eastAsia="Times New Roman"/>
        </w:rPr>
      </w:pPr>
      <w:r w:rsidRPr="009F11D0">
        <w:rPr>
          <w:rFonts w:eastAsia="Times New Roman"/>
        </w:rPr>
        <w:t xml:space="preserve">Produce </w:t>
      </w:r>
      <w:r>
        <w:rPr>
          <w:rFonts w:eastAsia="Times New Roman"/>
        </w:rPr>
        <w:t>the poster</w:t>
      </w:r>
      <w:r w:rsidRPr="009F11D0">
        <w:rPr>
          <w:rFonts w:eastAsia="Times New Roman"/>
        </w:rPr>
        <w:t xml:space="preserve"> using techniques decided on during the </w:t>
      </w:r>
      <w:r w:rsidR="007D2FCF">
        <w:rPr>
          <w:rFonts w:eastAsia="Times New Roman"/>
        </w:rPr>
        <w:t>development</w:t>
      </w:r>
      <w:r w:rsidRPr="009F11D0">
        <w:rPr>
          <w:rFonts w:eastAsia="Times New Roman"/>
        </w:rPr>
        <w:t xml:space="preserve"> process. Complete each element and apply each technique with control and care</w:t>
      </w:r>
      <w:r w:rsidR="0011014A">
        <w:rPr>
          <w:rFonts w:eastAsia="Times New Roman"/>
        </w:rPr>
        <w:t>,</w:t>
      </w:r>
      <w:r w:rsidRPr="009F11D0">
        <w:rPr>
          <w:rFonts w:eastAsia="Times New Roman"/>
        </w:rPr>
        <w:t xml:space="preserve"> adding details to build or develop your ideas. Aim for consistency of style to ensure that all the elements are integrated as a unified whole.</w:t>
      </w:r>
    </w:p>
    <w:p w14:paraId="4A20B596" w14:textId="77777777" w:rsidR="003A431D" w:rsidRPr="009F11D0" w:rsidRDefault="003A431D" w:rsidP="003A431D">
      <w:pPr>
        <w:rPr>
          <w:rFonts w:eastAsia="Times New Roman"/>
        </w:rPr>
      </w:pPr>
      <w:r w:rsidRPr="009F11D0">
        <w:rPr>
          <w:rFonts w:eastAsia="Times New Roman"/>
        </w:rPr>
        <w:t>Look again at the exemplars to see how this level of integration has been achieved in those visual texts.</w:t>
      </w:r>
    </w:p>
    <w:p w14:paraId="63E31A33" w14:textId="77777777" w:rsidR="003A431D" w:rsidRPr="009F11D0" w:rsidRDefault="003A431D" w:rsidP="003A431D">
      <w:pPr>
        <w:rPr>
          <w:rFonts w:eastAsia="Times New Roman"/>
        </w:rPr>
      </w:pPr>
      <w:r w:rsidRPr="009F11D0">
        <w:rPr>
          <w:rFonts w:eastAsia="Times New Roman"/>
        </w:rPr>
        <w:t>When you are satisfied with your work, hand it in for assessment.</w:t>
      </w:r>
    </w:p>
    <w:p w14:paraId="1A710726" w14:textId="77777777" w:rsidR="00E053F6" w:rsidRDefault="0034146D" w:rsidP="00B320A2">
      <w:pPr>
        <w:pStyle w:val="Heading1"/>
      </w:pPr>
      <w:r>
        <w:t>Resource</w:t>
      </w:r>
      <w:r w:rsidR="00003479">
        <w:t>s</w:t>
      </w:r>
    </w:p>
    <w:p w14:paraId="7D2BF080" w14:textId="77777777" w:rsidR="004E182B" w:rsidRDefault="00070655" w:rsidP="00377661">
      <w:pPr>
        <w:pStyle w:val="Heading2"/>
      </w:pPr>
      <w:r>
        <w:t>F</w:t>
      </w:r>
      <w:r w:rsidR="00440B35">
        <w:t>irearms c</w:t>
      </w:r>
      <w:r>
        <w:t>ode</w:t>
      </w:r>
    </w:p>
    <w:p w14:paraId="19B66B71" w14:textId="77777777" w:rsidR="00070655" w:rsidRPr="00471357" w:rsidRDefault="00070655" w:rsidP="00F26638">
      <w:pPr>
        <w:rPr>
          <w:rStyle w:val="Hyperlink"/>
          <w:rFonts w:ascii="Calibri" w:hAnsi="Calibri"/>
          <w:b/>
          <w:i/>
        </w:rPr>
      </w:pPr>
      <w:hyperlink r:id="rId12" w:history="1">
        <w:r w:rsidRPr="00F61ABD">
          <w:rPr>
            <w:rStyle w:val="Hyperlink"/>
            <w:rFonts w:ascii="Calibri" w:hAnsi="Calibri"/>
          </w:rPr>
          <w:t>www.police.govt.nz/service/firearms/</w:t>
        </w:r>
      </w:hyperlink>
    </w:p>
    <w:p w14:paraId="06449B28" w14:textId="77777777" w:rsidR="00070655" w:rsidRPr="00471357" w:rsidRDefault="00070655" w:rsidP="00F26638">
      <w:pPr>
        <w:rPr>
          <w:rStyle w:val="Hyperlink"/>
        </w:rPr>
      </w:pPr>
      <w:hyperlink r:id="rId13" w:history="1">
        <w:r w:rsidRPr="00471357">
          <w:rPr>
            <w:rStyle w:val="Hyperlink"/>
            <w:rFonts w:ascii="Calibri" w:hAnsi="Calibri"/>
          </w:rPr>
          <w:t>www.mountainsafety.org.nz</w:t>
        </w:r>
      </w:hyperlink>
    </w:p>
    <w:p w14:paraId="1100FD7D" w14:textId="77777777" w:rsidR="00070655" w:rsidRPr="00070655" w:rsidRDefault="00070655" w:rsidP="00377661">
      <w:pPr>
        <w:pStyle w:val="Heading2"/>
      </w:pPr>
      <w:r>
        <w:t xml:space="preserve">Articles on </w:t>
      </w:r>
      <w:r w:rsidR="000C5F96" w:rsidRPr="00070655">
        <w:t>firearms</w:t>
      </w:r>
      <w:r w:rsidR="000C5F96">
        <w:t xml:space="preserve"> and </w:t>
      </w:r>
      <w:r>
        <w:t>h</w:t>
      </w:r>
      <w:r w:rsidRPr="00070655">
        <w:t>unting accidents</w:t>
      </w:r>
    </w:p>
    <w:p w14:paraId="6E096179" w14:textId="77777777" w:rsidR="00070655" w:rsidRPr="00471357" w:rsidRDefault="00070655" w:rsidP="00F26638">
      <w:pPr>
        <w:rPr>
          <w:rStyle w:val="Hyperlink"/>
          <w:rFonts w:ascii="Calibri" w:hAnsi="Calibri"/>
          <w:b/>
          <w:i/>
        </w:rPr>
      </w:pPr>
      <w:hyperlink r:id="rId14" w:history="1">
        <w:r w:rsidRPr="00471357">
          <w:rPr>
            <w:rStyle w:val="Hyperlink"/>
            <w:rFonts w:ascii="Calibri" w:hAnsi="Calibri"/>
          </w:rPr>
          <w:t>www.investigatemagazine.com/jul03hunt.htm</w:t>
        </w:r>
      </w:hyperlink>
    </w:p>
    <w:p w14:paraId="78ED6094" w14:textId="77777777" w:rsidR="00070655" w:rsidRPr="00471357" w:rsidRDefault="00070655" w:rsidP="00F26638">
      <w:pPr>
        <w:rPr>
          <w:rStyle w:val="Hyperlink"/>
        </w:rPr>
      </w:pPr>
      <w:hyperlink r:id="rId15" w:history="1">
        <w:r w:rsidRPr="00471357">
          <w:rPr>
            <w:rStyle w:val="Hyperlink"/>
            <w:rFonts w:ascii="Calibri" w:hAnsi="Calibri"/>
          </w:rPr>
          <w:t>www.nzherald.co.nz/hunting/news/article.cfm?c_id=1500945&amp;objectid=10513041</w:t>
        </w:r>
      </w:hyperlink>
    </w:p>
    <w:p w14:paraId="459F1742" w14:textId="77777777" w:rsidR="00070655" w:rsidRPr="00471357" w:rsidRDefault="00070655" w:rsidP="00F26638">
      <w:pPr>
        <w:rPr>
          <w:rStyle w:val="Hyperlink"/>
        </w:rPr>
      </w:pPr>
      <w:hyperlink r:id="rId16" w:history="1">
        <w:r w:rsidRPr="00471357">
          <w:rPr>
            <w:rStyle w:val="Hyperlink"/>
            <w:rFonts w:ascii="Calibri" w:hAnsi="Calibri"/>
          </w:rPr>
          <w:t>www.stuff.co.nz/nelson-mail/news/4349625/Hunter-who-shot-near-camp-charged</w:t>
        </w:r>
      </w:hyperlink>
    </w:p>
    <w:p w14:paraId="034C24CF" w14:textId="77777777" w:rsidR="00070655" w:rsidRDefault="00CC4D9A" w:rsidP="00377661">
      <w:pPr>
        <w:pStyle w:val="Heading2"/>
      </w:pPr>
      <w:r>
        <w:t>Mountain Safety Council exemplars</w:t>
      </w:r>
    </w:p>
    <w:p w14:paraId="1B2CC6E8" w14:textId="77777777" w:rsidR="00CC4D9A" w:rsidRPr="00471357" w:rsidRDefault="00CC4D9A" w:rsidP="00F26638">
      <w:pPr>
        <w:rPr>
          <w:rStyle w:val="Hyperlink"/>
          <w:rFonts w:ascii="Calibri" w:hAnsi="Calibri"/>
          <w:b/>
          <w:i/>
        </w:rPr>
      </w:pPr>
      <w:hyperlink r:id="rId17" w:history="1">
        <w:r w:rsidRPr="00471357">
          <w:rPr>
            <w:rStyle w:val="Hyperlink"/>
            <w:rFonts w:ascii="Calibri" w:hAnsi="Calibri"/>
          </w:rPr>
          <w:t>www.firearmsafety.org.au/</w:t>
        </w:r>
      </w:hyperlink>
    </w:p>
    <w:p w14:paraId="1FD7847B" w14:textId="77777777" w:rsidR="00C536AA" w:rsidRPr="007C7184" w:rsidRDefault="00CC4D9A" w:rsidP="007C7184">
      <w:pPr>
        <w:rPr>
          <w:color w:val="0000FF"/>
          <w:u w:val="single"/>
        </w:rPr>
      </w:pPr>
      <w:hyperlink r:id="rId18" w:history="1">
        <w:r w:rsidRPr="00471357">
          <w:rPr>
            <w:rStyle w:val="Hyperlink"/>
            <w:rFonts w:ascii="Calibri" w:hAnsi="Calibri"/>
          </w:rPr>
          <w:t>www.mountainsafety.org.nz/Safety-Tips/Firearms-Safety.asp</w:t>
        </w:r>
      </w:hyperlink>
      <w:r w:rsidRPr="00471357">
        <w:rPr>
          <w:rStyle w:val="Hyperlink"/>
        </w:rPr>
        <w:t xml:space="preserve"> </w:t>
      </w:r>
    </w:p>
    <w:p w14:paraId="2A023721" w14:textId="77777777" w:rsidR="006365C4" w:rsidRDefault="006365C4" w:rsidP="00C62253"/>
    <w:p w14:paraId="3209BBAA" w14:textId="77777777" w:rsidR="006365C4" w:rsidRDefault="006365C4" w:rsidP="00C62253">
      <w:pPr>
        <w:sectPr w:rsidR="006365C4">
          <w:headerReference w:type="first" r:id="rId19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A7137F5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247C8B9F" w14:textId="77777777" w:rsidR="005E19A7" w:rsidRPr="00F27C34" w:rsidRDefault="005E19A7" w:rsidP="005E19A7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553965014"/>
          <w:placeholder>
            <w:docPart w:val="751CC65A48264E39BEB6DADD85775EF6"/>
          </w:placeholder>
          <w:text/>
        </w:sdtPr>
        <w:sdtContent>
          <w:r w:rsidRPr="00C52D0E">
            <w:t>90855</w:t>
          </w:r>
        </w:sdtContent>
      </w:sdt>
    </w:p>
    <w:p w14:paraId="59050F87" w14:textId="77777777" w:rsidR="005E19A7" w:rsidRDefault="005E19A7" w:rsidP="005E19A7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sdt>
        <w:sdtPr>
          <w:alias w:val="standard title"/>
          <w:tag w:val="standard title"/>
          <w:id w:val="-539754615"/>
          <w:placeholder>
            <w:docPart w:val="4FAF6E6C3676461CB96CD1FB65285203"/>
          </w:placeholder>
          <w:text/>
        </w:sdtPr>
        <w:sdtContent>
          <w:r w:rsidRPr="00C52D0E">
            <w:t>Create a visual text</w:t>
          </w:r>
        </w:sdtContent>
      </w:sdt>
    </w:p>
    <w:p w14:paraId="323193CC" w14:textId="77777777" w:rsidR="005E19A7" w:rsidRPr="00E053F6" w:rsidRDefault="005E19A7" w:rsidP="005E19A7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1670709615"/>
          <w:placeholder>
            <w:docPart w:val="3138F060282D4562A791C59AFA0E12F9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1</w:t>
          </w:r>
        </w:sdtContent>
      </w:sdt>
    </w:p>
    <w:p w14:paraId="32FFC636" w14:textId="77777777" w:rsidR="005E19A7" w:rsidRPr="00E053F6" w:rsidRDefault="005E19A7" w:rsidP="005E19A7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2059433750"/>
          <w:placeholder>
            <w:docPart w:val="33C5A107AED149139682736E75883198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8034B">
            <w:t>3</w:t>
          </w:r>
        </w:sdtContent>
      </w:sdt>
    </w:p>
    <w:p w14:paraId="1963DBF0" w14:textId="77777777" w:rsidR="005E19A7" w:rsidRPr="00E053F6" w:rsidRDefault="005E19A7" w:rsidP="005E19A7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-430049412"/>
          <w:placeholder>
            <w:docPart w:val="6F7224E4FE4041EEBED9E81C09BC43D4"/>
          </w:placeholder>
          <w:text/>
        </w:sdtPr>
        <w:sdtContent>
          <w:r w:rsidRPr="00C52D0E">
            <w:t>Targeting safety</w:t>
          </w:r>
        </w:sdtContent>
      </w:sdt>
    </w:p>
    <w:p w14:paraId="26F94342" w14:textId="77777777" w:rsidR="005E19A7" w:rsidRDefault="005E19A7" w:rsidP="005E19A7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alias w:val="subject name"/>
          <w:tag w:val="subject name"/>
          <w:id w:val="-1211650229"/>
          <w:placeholder>
            <w:docPart w:val="A6F159645D014275965F9AC3D210A5C6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English</w:t>
          </w:r>
        </w:sdtContent>
      </w:sdt>
      <w:r>
        <w:t xml:space="preserve"> </w:t>
      </w:r>
      <w:r w:rsidRPr="00CB5956">
        <w:t>VP</w:t>
      </w:r>
      <w:r>
        <w:t>-</w:t>
      </w:r>
      <w:sdt>
        <w:sdtPr>
          <w:alias w:val="resource number"/>
          <w:tag w:val="resource number"/>
          <w:id w:val="737675934"/>
          <w:placeholder>
            <w:docPart w:val="D6BAD2481A104991BA3B0EF431E5D789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1.7</w:t>
          </w:r>
          <w:r w:rsidR="0093639C">
            <w:t xml:space="preserve"> v</w:t>
          </w:r>
          <w:r w:rsidR="00147002">
            <w:t>3</w:t>
          </w:r>
        </w:sdtContent>
      </w:sdt>
    </w:p>
    <w:p w14:paraId="4395EFE0" w14:textId="77777777" w:rsidR="00255DF0" w:rsidRDefault="005E19A7" w:rsidP="005E19A7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1797141097"/>
          <w:placeholder>
            <w:docPart w:val="25463A32A97744ADB2AACACF955E0801"/>
          </w:placeholder>
          <w:text/>
        </w:sdtPr>
        <w:sdtContent>
          <w:r w:rsidR="00003479" w:rsidRPr="00C52D0E">
            <w:t>Service</w:t>
          </w:r>
          <w:r w:rsidR="00003479">
            <w:t>s</w:t>
          </w:r>
          <w:r w:rsidR="00003479" w:rsidRPr="00C52D0E">
            <w:t xml:space="preserve"> </w:t>
          </w:r>
          <w:r w:rsidR="00003479">
            <w:t>Industries</w:t>
          </w:r>
        </w:sdtContent>
      </w:sdt>
    </w:p>
    <w:p w14:paraId="6A20475A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735E45DF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02AB77B9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071CA37E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70B8BD7D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7A4A5564" w14:textId="77777777" w:rsidR="00CA2937" w:rsidRDefault="00CA2937" w:rsidP="00CA2937">
      <w:pPr>
        <w:pStyle w:val="Heading1"/>
      </w:pPr>
      <w:r>
        <w:t>Context/setting</w:t>
      </w:r>
    </w:p>
    <w:p w14:paraId="10BACB1A" w14:textId="77777777" w:rsidR="00201975" w:rsidRDefault="00CA2937" w:rsidP="00201975">
      <w:r>
        <w:t xml:space="preserve">This activity requires learners to </w:t>
      </w:r>
      <w:r w:rsidR="00E70387">
        <w:t>develop and</w:t>
      </w:r>
      <w:r w:rsidR="001C3257">
        <w:t xml:space="preserve"> structure ideas about firearms safety effectively in</w:t>
      </w:r>
      <w:r w:rsidR="00201975" w:rsidRPr="00EE3A04">
        <w:t xml:space="preserve"> a</w:t>
      </w:r>
      <w:r w:rsidR="00E70387">
        <w:t xml:space="preserve"> visual text</w:t>
      </w:r>
      <w:r w:rsidR="00201975" w:rsidRPr="00EE3A04">
        <w:t xml:space="preserve"> </w:t>
      </w:r>
      <w:r w:rsidR="00E70387">
        <w:t>(</w:t>
      </w:r>
      <w:r w:rsidR="00201975" w:rsidRPr="00EE3A04">
        <w:t>poster</w:t>
      </w:r>
      <w:r w:rsidR="001C3257">
        <w:t>) appropriate to the audience (recreational game hunters) with control to command attention.</w:t>
      </w:r>
    </w:p>
    <w:p w14:paraId="690E5BF7" w14:textId="77777777" w:rsidR="00CA2937" w:rsidRDefault="00CA2937" w:rsidP="00CA2937">
      <w:pPr>
        <w:pStyle w:val="Heading1"/>
      </w:pPr>
      <w:r>
        <w:t>Conditions</w:t>
      </w:r>
    </w:p>
    <w:p w14:paraId="66EB036C" w14:textId="77777777" w:rsidR="00BE40F5" w:rsidRDefault="003A431D" w:rsidP="003A431D">
      <w:pPr>
        <w:rPr>
          <w:rFonts w:eastAsia="Times New Roman"/>
        </w:rPr>
      </w:pPr>
      <w:r w:rsidRPr="009F11D0">
        <w:rPr>
          <w:rFonts w:eastAsia="Times New Roman"/>
        </w:rPr>
        <w:t>This is an individual assessment task.</w:t>
      </w:r>
    </w:p>
    <w:p w14:paraId="60EF2744" w14:textId="77777777" w:rsidR="003A431D" w:rsidRDefault="003A431D" w:rsidP="003A431D">
      <w:pPr>
        <w:rPr>
          <w:rFonts w:eastAsia="Times New Roman"/>
        </w:rPr>
      </w:pPr>
      <w:r w:rsidRPr="009F11D0">
        <w:rPr>
          <w:rFonts w:eastAsia="Times New Roman"/>
        </w:rPr>
        <w:t xml:space="preserve">Components may be adapted from other </w:t>
      </w:r>
      <w:proofErr w:type="gramStart"/>
      <w:r w:rsidRPr="009F11D0">
        <w:rPr>
          <w:rFonts w:eastAsia="Times New Roman"/>
        </w:rPr>
        <w:t>sources</w:t>
      </w:r>
      <w:proofErr w:type="gramEnd"/>
      <w:r w:rsidRPr="009F11D0">
        <w:rPr>
          <w:rFonts w:eastAsia="Times New Roman"/>
        </w:rPr>
        <w:t xml:space="preserve"> but the final poster must be the learner’s own </w:t>
      </w:r>
      <w:r w:rsidR="002F3B39">
        <w:rPr>
          <w:rFonts w:eastAsia="Times New Roman"/>
        </w:rPr>
        <w:t>composition</w:t>
      </w:r>
      <w:r w:rsidRPr="009F11D0">
        <w:rPr>
          <w:rFonts w:eastAsia="Times New Roman"/>
        </w:rPr>
        <w:t>.</w:t>
      </w:r>
    </w:p>
    <w:p w14:paraId="51C23E28" w14:textId="77777777" w:rsidR="00040229" w:rsidRPr="009F11D0" w:rsidRDefault="00040229" w:rsidP="003A431D">
      <w:pPr>
        <w:rPr>
          <w:rFonts w:eastAsia="Times New Roman"/>
        </w:rPr>
      </w:pPr>
      <w:r>
        <w:rPr>
          <w:rFonts w:eastAsia="Times New Roman"/>
        </w:rPr>
        <w:t>The poster needs to show the development of structured ideas, using visual and verbal language features such as colour, images, layout, slogans and body copy appropriate to the audience.</w:t>
      </w:r>
    </w:p>
    <w:p w14:paraId="23D7784C" w14:textId="77777777" w:rsidR="00CA2937" w:rsidRPr="00003479" w:rsidRDefault="00CA2937" w:rsidP="00BE40F5">
      <w:pPr>
        <w:pStyle w:val="Heading1"/>
        <w:keepNext/>
      </w:pPr>
      <w:r w:rsidRPr="00003479">
        <w:lastRenderedPageBreak/>
        <w:t>Resource requirements</w:t>
      </w:r>
    </w:p>
    <w:p w14:paraId="1C2EC770" w14:textId="77777777" w:rsidR="003A431D" w:rsidRPr="00003479" w:rsidRDefault="003A431D" w:rsidP="003A431D">
      <w:pPr>
        <w:rPr>
          <w:rFonts w:eastAsia="Times New Roman"/>
        </w:rPr>
      </w:pPr>
      <w:r w:rsidRPr="00003479">
        <w:rPr>
          <w:rFonts w:eastAsia="Times New Roman"/>
        </w:rPr>
        <w:t>This assessment may be completed using various ICT software applications, such as Publisher and Photoshop.</w:t>
      </w:r>
    </w:p>
    <w:p w14:paraId="49A5E6A2" w14:textId="77777777" w:rsidR="00CA2937" w:rsidRPr="00003479" w:rsidRDefault="00CA2937" w:rsidP="00CA2937">
      <w:pPr>
        <w:pStyle w:val="Heading1"/>
      </w:pPr>
      <w:r w:rsidRPr="00003479">
        <w:t>Additional information</w:t>
      </w:r>
    </w:p>
    <w:p w14:paraId="7C8DB19C" w14:textId="77777777" w:rsidR="0055519A" w:rsidRPr="00003479" w:rsidRDefault="0055519A" w:rsidP="0055519A">
      <w:r w:rsidRPr="00003479">
        <w:t>Alternative assessment modes could include:</w:t>
      </w:r>
    </w:p>
    <w:p w14:paraId="62E3A8ED" w14:textId="77777777" w:rsidR="0055519A" w:rsidRPr="00003479" w:rsidRDefault="0055519A" w:rsidP="0055519A">
      <w:pPr>
        <w:pStyle w:val="VPBulletsbody-againstmargin"/>
      </w:pPr>
      <w:r w:rsidRPr="00003479">
        <w:t>visual display</w:t>
      </w:r>
    </w:p>
    <w:p w14:paraId="52D484A8" w14:textId="77777777" w:rsidR="0055519A" w:rsidRPr="00003479" w:rsidRDefault="0055519A" w:rsidP="0055519A">
      <w:pPr>
        <w:pStyle w:val="VPBulletsbody-againstmargin"/>
      </w:pPr>
      <w:r w:rsidRPr="00003479">
        <w:t>cartoon</w:t>
      </w:r>
    </w:p>
    <w:p w14:paraId="3DF204D6" w14:textId="77777777" w:rsidR="0055519A" w:rsidRPr="00003479" w:rsidRDefault="0055519A" w:rsidP="0055519A">
      <w:pPr>
        <w:pStyle w:val="VPBulletsbody-againstmargin"/>
      </w:pPr>
      <w:r w:rsidRPr="00003479">
        <w:t>video</w:t>
      </w:r>
    </w:p>
    <w:p w14:paraId="08B05D7D" w14:textId="77777777" w:rsidR="0055519A" w:rsidRPr="00003479" w:rsidRDefault="0055519A" w:rsidP="0055519A">
      <w:pPr>
        <w:pStyle w:val="VPBulletsbody-againstmargin"/>
      </w:pPr>
      <w:r w:rsidRPr="00003479">
        <w:t>web</w:t>
      </w:r>
      <w:r w:rsidR="00003479">
        <w:t xml:space="preserve"> </w:t>
      </w:r>
      <w:r w:rsidRPr="00003479">
        <w:t>page.</w:t>
      </w:r>
    </w:p>
    <w:p w14:paraId="70FF2C6B" w14:textId="77777777" w:rsidR="00C66508" w:rsidRDefault="00CA2937">
      <w:pPr>
        <w:pStyle w:val="Heading2"/>
      </w:pPr>
      <w:r w:rsidRPr="00003479">
        <w:t>Other possible contexts for this vocational pathway</w:t>
      </w:r>
    </w:p>
    <w:p w14:paraId="085804ED" w14:textId="77777777" w:rsidR="00F85D54" w:rsidRPr="00F906A8" w:rsidRDefault="00F85D54" w:rsidP="001C3257">
      <w:r>
        <w:t>H</w:t>
      </w:r>
      <w:r w:rsidRPr="00914162">
        <w:t>and</w:t>
      </w:r>
      <w:r>
        <w:t xml:space="preserve"> </w:t>
      </w:r>
      <w:r w:rsidRPr="00914162">
        <w:t>washing</w:t>
      </w:r>
      <w:r w:rsidR="00003479">
        <w:t xml:space="preserve"> and </w:t>
      </w:r>
      <w:r>
        <w:t>hygiene for b</w:t>
      </w:r>
      <w:r w:rsidRPr="00914162">
        <w:t>utchers.</w:t>
      </w:r>
    </w:p>
    <w:p w14:paraId="33C1BBE9" w14:textId="77777777" w:rsidR="00F85D54" w:rsidRPr="00F906A8" w:rsidRDefault="00F85D54" w:rsidP="001C3257">
      <w:r>
        <w:t>Water safety issues</w:t>
      </w:r>
      <w:r w:rsidR="00003479">
        <w:t xml:space="preserve"> and </w:t>
      </w:r>
      <w:r>
        <w:t>awareness.</w:t>
      </w:r>
    </w:p>
    <w:p w14:paraId="2A529BE2" w14:textId="77777777" w:rsidR="00F85D54" w:rsidRPr="00F906A8" w:rsidRDefault="00003479" w:rsidP="001C3257">
      <w:r>
        <w:t>Safety guidelines for r</w:t>
      </w:r>
      <w:r w:rsidR="00F85D54">
        <w:t>aft</w:t>
      </w:r>
      <w:r>
        <w:t xml:space="preserve"> and </w:t>
      </w:r>
      <w:r w:rsidR="00F85D54">
        <w:t>kayak instructors.</w:t>
      </w:r>
    </w:p>
    <w:p w14:paraId="3E32F675" w14:textId="77777777" w:rsidR="00F906A8" w:rsidRDefault="00F85D54" w:rsidP="001C3257">
      <w:r>
        <w:t>Protective clothing</w:t>
      </w:r>
      <w:r w:rsidR="00003479">
        <w:t xml:space="preserve"> and </w:t>
      </w:r>
      <w:r>
        <w:t>equipmen</w:t>
      </w:r>
      <w:r w:rsidR="00003479">
        <w:t>t for</w:t>
      </w:r>
      <w:r>
        <w:t xml:space="preserve"> ski-fields</w:t>
      </w:r>
      <w:r w:rsidR="00BE40F5">
        <w:t xml:space="preserve"> and</w:t>
      </w:r>
      <w:r w:rsidR="004F3A4E">
        <w:t xml:space="preserve"> other </w:t>
      </w:r>
      <w:r>
        <w:t>outdoor recreation.</w:t>
      </w:r>
    </w:p>
    <w:p w14:paraId="4425B9AD" w14:textId="77777777" w:rsidR="00276E4B" w:rsidRDefault="00276E4B">
      <w:pPr>
        <w:spacing w:before="0" w:after="0"/>
      </w:pPr>
    </w:p>
    <w:p w14:paraId="7650ED26" w14:textId="77777777" w:rsidR="00276E4B" w:rsidRDefault="00276E4B">
      <w:pPr>
        <w:spacing w:before="0" w:after="0"/>
        <w:sectPr w:rsidR="00276E4B">
          <w:headerReference w:type="default" r:id="rId20"/>
          <w:pgSz w:w="11904" w:h="16834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9A6B9B4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A20137">
            <w:t>English 90855</w:t>
          </w:r>
        </w:sdtContent>
      </w:sdt>
      <w:r w:rsidR="00C93FAC">
        <w:t xml:space="preserve"> 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sdt>
            <w:sdtPr>
              <w:rPr>
                <w:rStyle w:val="CommentReference"/>
                <w:rFonts w:eastAsia="Times New Roman"/>
                <w:sz w:val="28"/>
              </w:rPr>
              <w:alias w:val="resource title"/>
              <w:tag w:val="resource title"/>
              <w:id w:val="853692616"/>
              <w:placeholder>
                <w:docPart w:val="AAF8624F207F469889B8BA7CE9223C3A"/>
              </w:placeholder>
              <w:text/>
            </w:sdtPr>
            <w:sdtContent>
              <w:r w:rsidR="00A20137">
                <w:rPr>
                  <w:rStyle w:val="CommentReference"/>
                  <w:rFonts w:eastAsia="Times New Roman"/>
                  <w:sz w:val="28"/>
                </w:rPr>
                <w:t>Targeting safety</w:t>
              </w:r>
            </w:sdtContent>
          </w:sdt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57AE5" w:rsidRPr="00C1052C" w14:paraId="434B8318" w14:textId="77777777">
        <w:tc>
          <w:tcPr>
            <w:tcW w:w="4724" w:type="dxa"/>
          </w:tcPr>
          <w:p w14:paraId="2C2EDB46" w14:textId="77777777" w:rsidR="00C57AE5" w:rsidRPr="00C1052C" w:rsidRDefault="00C57AE5" w:rsidP="00421237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1C9EDEB4" w14:textId="77777777" w:rsidR="00C57AE5" w:rsidRPr="00C1052C" w:rsidRDefault="00C57AE5" w:rsidP="00421237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15D263CE" w14:textId="77777777" w:rsidR="00C57AE5" w:rsidRPr="00C1052C" w:rsidRDefault="00C57AE5" w:rsidP="00421237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57AE5" w14:paraId="14ABAAFA" w14:textId="77777777">
        <w:tc>
          <w:tcPr>
            <w:tcW w:w="4724" w:type="dxa"/>
          </w:tcPr>
          <w:p w14:paraId="42F0FE78" w14:textId="77777777" w:rsidR="00C57AE5" w:rsidRPr="00065BF9" w:rsidRDefault="00E021D3" w:rsidP="00421237">
            <w:pPr>
              <w:pStyle w:val="VPScheduletext"/>
            </w:pPr>
            <w:r w:rsidRPr="001D6E25">
              <w:t xml:space="preserve">The learner develops and structures ideas </w:t>
            </w:r>
            <w:r w:rsidR="00375212">
              <w:t>in a visual text</w:t>
            </w:r>
            <w:r w:rsidRPr="001D6E25">
              <w:t xml:space="preserve"> using language features appropriate </w:t>
            </w:r>
            <w:r w:rsidR="00CE5FAE">
              <w:t>to purpose</w:t>
            </w:r>
            <w:r w:rsidRPr="001D6E25">
              <w:t xml:space="preserve"> and audience.</w:t>
            </w:r>
          </w:p>
          <w:p w14:paraId="325F17C3" w14:textId="77777777" w:rsidR="00C57AE5" w:rsidRPr="00065BF9" w:rsidRDefault="00C57AE5" w:rsidP="00421237">
            <w:pPr>
              <w:pStyle w:val="VPScheduletext"/>
            </w:pPr>
            <w:r>
              <w:t>T</w:t>
            </w:r>
            <w:r w:rsidRPr="00065BF9">
              <w:t xml:space="preserve">he </w:t>
            </w:r>
            <w:r>
              <w:t>learner</w:t>
            </w:r>
            <w:r w:rsidRPr="00065BF9">
              <w:t>:</w:t>
            </w:r>
          </w:p>
          <w:p w14:paraId="051F6956" w14:textId="77777777" w:rsidR="00C57AE5" w:rsidRPr="00065BF9" w:rsidRDefault="00C57AE5" w:rsidP="00421237">
            <w:pPr>
              <w:pStyle w:val="VPSchedulebullets"/>
              <w:rPr>
                <w:lang w:val="en-AU"/>
              </w:rPr>
            </w:pPr>
            <w:r>
              <w:rPr>
                <w:lang w:val="en-AU"/>
              </w:rPr>
              <w:t>creates an original poster that develops safety ideas</w:t>
            </w:r>
            <w:r w:rsidR="00A83655">
              <w:rPr>
                <w:lang w:val="en-AU"/>
              </w:rPr>
              <w:t xml:space="preserve">, using </w:t>
            </w:r>
            <w:r w:rsidRPr="00065BF9">
              <w:rPr>
                <w:lang w:val="en-AU"/>
              </w:rPr>
              <w:t>material that is original, adapted</w:t>
            </w:r>
            <w:r>
              <w:rPr>
                <w:lang w:val="en-AU"/>
              </w:rPr>
              <w:t>,</w:t>
            </w:r>
            <w:r w:rsidRPr="00065BF9">
              <w:rPr>
                <w:lang w:val="en-AU"/>
              </w:rPr>
              <w:t xml:space="preserve"> and/or taken from other texts and sources</w:t>
            </w:r>
          </w:p>
          <w:p w14:paraId="2118C563" w14:textId="77777777" w:rsidR="00C57AE5" w:rsidRPr="00065BF9" w:rsidRDefault="00C57AE5" w:rsidP="00421237">
            <w:pPr>
              <w:pStyle w:val="VPSchedulebullets"/>
              <w:rPr>
                <w:lang w:val="en-AU"/>
              </w:rPr>
            </w:pPr>
            <w:r w:rsidRPr="00065BF9">
              <w:rPr>
                <w:lang w:val="en-AU"/>
              </w:rPr>
              <w:t>builds on ideas by adding, arranging</w:t>
            </w:r>
            <w:r>
              <w:rPr>
                <w:lang w:val="en-AU"/>
              </w:rPr>
              <w:t>,</w:t>
            </w:r>
            <w:r w:rsidRPr="00065BF9">
              <w:rPr>
                <w:lang w:val="en-AU"/>
              </w:rPr>
              <w:t xml:space="preserve"> and linking verbal and visual </w:t>
            </w:r>
            <w:r>
              <w:rPr>
                <w:lang w:val="en-AU"/>
              </w:rPr>
              <w:t>language features so that ideas</w:t>
            </w:r>
            <w:r w:rsidRPr="00065BF9">
              <w:rPr>
                <w:lang w:val="en-AU"/>
              </w:rPr>
              <w:t xml:space="preserve"> are unpacked a</w:t>
            </w:r>
            <w:r>
              <w:rPr>
                <w:lang w:val="en-AU"/>
              </w:rPr>
              <w:t>nd work towards a planned whole</w:t>
            </w:r>
          </w:p>
          <w:p w14:paraId="4E5922D5" w14:textId="77777777" w:rsidR="00C57AE5" w:rsidRDefault="00C57AE5" w:rsidP="00421237">
            <w:pPr>
              <w:pStyle w:val="VPSchedulebullets"/>
              <w:rPr>
                <w:lang w:val="en-AU"/>
              </w:rPr>
            </w:pPr>
            <w:r w:rsidRPr="00065BF9">
              <w:rPr>
                <w:lang w:val="en-AU"/>
              </w:rPr>
              <w:t>selects and uses visual and verbal</w:t>
            </w:r>
            <w:r>
              <w:rPr>
                <w:lang w:val="en-AU"/>
              </w:rPr>
              <w:t xml:space="preserve"> language features</w:t>
            </w:r>
            <w:r w:rsidR="00A83655">
              <w:rPr>
                <w:lang w:val="en-AU"/>
              </w:rPr>
              <w:t xml:space="preserve"> </w:t>
            </w:r>
            <w:r w:rsidRPr="00065BF9">
              <w:rPr>
                <w:lang w:val="en-AU"/>
              </w:rPr>
              <w:t xml:space="preserve">appropriate </w:t>
            </w:r>
            <w:r w:rsidR="00CE5FAE">
              <w:rPr>
                <w:lang w:val="en-AU"/>
              </w:rPr>
              <w:t>to purpose</w:t>
            </w:r>
            <w:r w:rsidRPr="00065BF9">
              <w:rPr>
                <w:lang w:val="en-AU"/>
              </w:rPr>
              <w:t xml:space="preserve"> and audience</w:t>
            </w:r>
          </w:p>
          <w:p w14:paraId="4C9A243D" w14:textId="77777777" w:rsidR="00C57AE5" w:rsidRDefault="00010C15" w:rsidP="00255350">
            <w:pPr>
              <w:pStyle w:val="VPScheduletext"/>
            </w:pPr>
            <w:r>
              <w:t>For e</w:t>
            </w:r>
            <w:r w:rsidR="00C57AE5">
              <w:t>xample:</w:t>
            </w:r>
          </w:p>
          <w:p w14:paraId="506D105A" w14:textId="77777777" w:rsidR="00C57AE5" w:rsidRPr="001C3257" w:rsidRDefault="00C57AE5" w:rsidP="001C3257">
            <w:pPr>
              <w:pStyle w:val="VPScheduleItalic"/>
            </w:pPr>
            <w:r w:rsidRPr="001C3257">
              <w:t>Safety ideas about</w:t>
            </w:r>
            <w:r w:rsidR="000814DC" w:rsidRPr="001C3257">
              <w:t xml:space="preserve"> the</w:t>
            </w:r>
            <w:r w:rsidRPr="001C3257">
              <w:t xml:space="preserve"> importance of target identification </w:t>
            </w:r>
            <w:r w:rsidR="000B0BFB" w:rsidRPr="001C3257">
              <w:t xml:space="preserve">are </w:t>
            </w:r>
            <w:r w:rsidRPr="001C3257">
              <w:t xml:space="preserve">developed through </w:t>
            </w:r>
            <w:r w:rsidR="000B0BFB" w:rsidRPr="001C3257">
              <w:t xml:space="preserve">a </w:t>
            </w:r>
            <w:r w:rsidRPr="001C3257">
              <w:t xml:space="preserve">central dominant image of gun sights with arrows either side. One goes to a deer, the other a human. </w:t>
            </w:r>
          </w:p>
          <w:p w14:paraId="03191E85" w14:textId="77777777" w:rsidR="002A6976" w:rsidRPr="001C3257" w:rsidRDefault="00C57AE5" w:rsidP="001C3257">
            <w:pPr>
              <w:pStyle w:val="VPScheduleItalic"/>
            </w:pPr>
            <w:r w:rsidRPr="001C3257">
              <w:t xml:space="preserve">The selection of the slogan </w:t>
            </w:r>
            <w:r w:rsidR="000814DC" w:rsidRPr="001C3257">
              <w:t>‘</w:t>
            </w:r>
            <w:r w:rsidRPr="001C3257">
              <w:t>Identify your target beyond all doubt</w:t>
            </w:r>
            <w:r w:rsidR="000814DC" w:rsidRPr="001C3257">
              <w:t>’</w:t>
            </w:r>
            <w:r w:rsidRPr="001C3257">
              <w:t xml:space="preserve"> and background colour choice of red develops the idea of need to be safe when hunting.</w:t>
            </w:r>
          </w:p>
          <w:p w14:paraId="75B49547" w14:textId="77777777" w:rsidR="002A6976" w:rsidRPr="007C7184" w:rsidRDefault="00402A81" w:rsidP="007C7184">
            <w:pPr>
              <w:pStyle w:val="Reditalic"/>
            </w:pPr>
            <w:r w:rsidRPr="007C7184">
              <w:t>The above expected learner responses</w:t>
            </w:r>
            <w:r w:rsidR="003A431D" w:rsidRPr="007C7184"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2BCFB125" w14:textId="77777777" w:rsidR="00E021D3" w:rsidRPr="001D6E25" w:rsidRDefault="00E021D3" w:rsidP="00E021D3">
            <w:pPr>
              <w:pStyle w:val="VPScheduletext"/>
            </w:pPr>
            <w:r w:rsidRPr="001D6E25">
              <w:t xml:space="preserve">The learner develops and structures ideas convincingly </w:t>
            </w:r>
            <w:r w:rsidR="00375212">
              <w:t>in a visual text</w:t>
            </w:r>
            <w:r>
              <w:t xml:space="preserve"> </w:t>
            </w:r>
            <w:r w:rsidRPr="001D6E25">
              <w:t xml:space="preserve">using language features appropriate </w:t>
            </w:r>
            <w:r w:rsidR="00CE5FAE">
              <w:t>to purpose</w:t>
            </w:r>
            <w:r w:rsidRPr="001D6E25">
              <w:t xml:space="preserve"> and audience with control.</w:t>
            </w:r>
          </w:p>
          <w:p w14:paraId="59CB95A8" w14:textId="77777777" w:rsidR="00C57AE5" w:rsidRPr="00065BF9" w:rsidRDefault="00C57AE5" w:rsidP="00421237">
            <w:pPr>
              <w:pStyle w:val="VPScheduletext"/>
            </w:pPr>
            <w:r>
              <w:t>T</w:t>
            </w:r>
            <w:r w:rsidRPr="00065BF9">
              <w:t xml:space="preserve">he </w:t>
            </w:r>
            <w:r>
              <w:t>learner</w:t>
            </w:r>
            <w:r w:rsidRPr="00065BF9">
              <w:t>:</w:t>
            </w:r>
          </w:p>
          <w:p w14:paraId="7239373A" w14:textId="77777777" w:rsidR="00C57AE5" w:rsidRPr="00F108DA" w:rsidRDefault="00C57AE5" w:rsidP="00421237">
            <w:pPr>
              <w:pStyle w:val="VPSchedulebullets"/>
              <w:rPr>
                <w:lang w:val="en-AU"/>
              </w:rPr>
            </w:pPr>
            <w:r w:rsidRPr="00F108DA">
              <w:rPr>
                <w:lang w:val="en-AU"/>
              </w:rPr>
              <w:t>creates an original poster that develops safety idea</w:t>
            </w:r>
            <w:r w:rsidR="00A83655">
              <w:rPr>
                <w:lang w:val="en-AU"/>
              </w:rPr>
              <w:t>s, using</w:t>
            </w:r>
            <w:r w:rsidRPr="00F108DA">
              <w:rPr>
                <w:lang w:val="en-AU"/>
              </w:rPr>
              <w:t xml:space="preserve"> material that is original, adapted, and/or taken from other texts and sources</w:t>
            </w:r>
          </w:p>
          <w:p w14:paraId="1808AD2D" w14:textId="77777777" w:rsidR="00C57AE5" w:rsidRPr="00F108DA" w:rsidRDefault="00C57AE5" w:rsidP="00421237">
            <w:pPr>
              <w:pStyle w:val="VPSchedulebullets"/>
              <w:rPr>
                <w:lang w:val="en-AU"/>
              </w:rPr>
            </w:pPr>
            <w:r w:rsidRPr="00F108DA">
              <w:rPr>
                <w:lang w:val="en-AU"/>
              </w:rPr>
              <w:t>builds on ideas so that the development of the ideas and structure is generally credible and connected</w:t>
            </w:r>
          </w:p>
          <w:p w14:paraId="1FE849A0" w14:textId="77777777" w:rsidR="00C57AE5" w:rsidRDefault="00C57AE5" w:rsidP="00421237">
            <w:pPr>
              <w:pStyle w:val="VPSchedulebullets"/>
              <w:rPr>
                <w:rFonts w:cs="Arial"/>
                <w:szCs w:val="22"/>
                <w:lang w:val="en-AU"/>
              </w:rPr>
            </w:pPr>
            <w:r w:rsidRPr="00F108DA">
              <w:rPr>
                <w:lang w:val="en-AU"/>
              </w:rPr>
              <w:t xml:space="preserve">selects and links visual and verbal language features and presentation techniques appropriate </w:t>
            </w:r>
            <w:r w:rsidR="00CE5FAE">
              <w:rPr>
                <w:lang w:val="en-AU"/>
              </w:rPr>
              <w:t>to purpose</w:t>
            </w:r>
            <w:r w:rsidRPr="00F108DA">
              <w:rPr>
                <w:lang w:val="en-AU"/>
              </w:rPr>
              <w:t xml:space="preserve"> and audience</w:t>
            </w:r>
          </w:p>
          <w:p w14:paraId="2D5D5465" w14:textId="77777777" w:rsidR="00C57AE5" w:rsidRDefault="00010C15" w:rsidP="00255350">
            <w:pPr>
              <w:pStyle w:val="VPScheduletext"/>
            </w:pPr>
            <w:r>
              <w:t>For e</w:t>
            </w:r>
            <w:r w:rsidR="00C57AE5">
              <w:t>xample:</w:t>
            </w:r>
          </w:p>
          <w:p w14:paraId="707B754A" w14:textId="77777777" w:rsidR="00824EE0" w:rsidRPr="001C3257" w:rsidRDefault="00824EE0" w:rsidP="001C3257">
            <w:pPr>
              <w:pStyle w:val="VPScheduleItalic"/>
            </w:pPr>
            <w:r w:rsidRPr="001C3257">
              <w:t xml:space="preserve">Safety ideas </w:t>
            </w:r>
            <w:r w:rsidR="000814DC" w:rsidRPr="001C3257">
              <w:t>about the</w:t>
            </w:r>
            <w:r w:rsidRPr="001C3257">
              <w:t xml:space="preserve"> importance of target identification</w:t>
            </w:r>
            <w:r w:rsidR="00212A03" w:rsidRPr="001C3257">
              <w:t xml:space="preserve"> are</w:t>
            </w:r>
            <w:r w:rsidRPr="001C3257">
              <w:t xml:space="preserve"> developed through central dominant image of gun sights with arrows either side. One goes to a deer, the other a human. This becomes convincing by the image of the human shape which is half deer/half human (a credible development of the central idea). </w:t>
            </w:r>
          </w:p>
          <w:p w14:paraId="4B4F867A" w14:textId="77777777" w:rsidR="00824EE0" w:rsidRPr="001C3257" w:rsidRDefault="00824EE0" w:rsidP="001C3257">
            <w:pPr>
              <w:pStyle w:val="VPScheduleItalic"/>
            </w:pPr>
            <w:r w:rsidRPr="001C3257">
              <w:t xml:space="preserve">The selection of the slogan </w:t>
            </w:r>
            <w:r w:rsidR="000814DC" w:rsidRPr="001C3257">
              <w:t>‘</w:t>
            </w:r>
            <w:r w:rsidRPr="001C3257">
              <w:t>Identify your target beyond all doubt</w:t>
            </w:r>
            <w:r w:rsidR="000814DC" w:rsidRPr="001C3257">
              <w:t>’</w:t>
            </w:r>
            <w:r w:rsidRPr="001C3257">
              <w:t xml:space="preserve"> and background colour choice of red develops the idea of need to be safe when hunting. </w:t>
            </w:r>
          </w:p>
          <w:p w14:paraId="44E6D40E" w14:textId="77777777" w:rsidR="002A6976" w:rsidRDefault="00824EE0" w:rsidP="001C3257">
            <w:pPr>
              <w:pStyle w:val="VPScheduleItalic"/>
            </w:pPr>
            <w:r w:rsidRPr="00824EE0">
              <w:lastRenderedPageBreak/>
              <w:t>The selection of a border of hunting firearms and symbol of question marks is appropriate and controlled.</w:t>
            </w:r>
            <w:r>
              <w:t xml:space="preserve"> </w:t>
            </w:r>
          </w:p>
          <w:p w14:paraId="6661FFD7" w14:textId="77777777" w:rsidR="002A6976" w:rsidRPr="00824EE0" w:rsidRDefault="00402A81" w:rsidP="007C7184">
            <w:pPr>
              <w:pStyle w:val="Reditalic"/>
            </w:pPr>
            <w:r>
              <w:t xml:space="preserve">The above </w:t>
            </w:r>
            <w:r w:rsidR="002A6976">
              <w:t>expected learner res</w:t>
            </w:r>
            <w:r>
              <w:t>ponses</w:t>
            </w:r>
            <w:r w:rsidR="002A6976"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58A0C461" w14:textId="77777777" w:rsidR="00E021D3" w:rsidRPr="001D6E25" w:rsidRDefault="00E021D3" w:rsidP="00E021D3">
            <w:pPr>
              <w:pStyle w:val="VPScheduletext"/>
            </w:pPr>
            <w:r w:rsidRPr="001D6E25">
              <w:lastRenderedPageBreak/>
              <w:t xml:space="preserve">The learner develops and structures ideas effectively </w:t>
            </w:r>
            <w:r w:rsidR="00375212">
              <w:t>in a visual text</w:t>
            </w:r>
            <w:r w:rsidRPr="001D6E25">
              <w:t xml:space="preserve"> using language features appropriate </w:t>
            </w:r>
            <w:r w:rsidR="00CE5FAE">
              <w:t>to purpose</w:t>
            </w:r>
            <w:r w:rsidRPr="001D6E25">
              <w:t xml:space="preserve"> and audience with control to command attention.</w:t>
            </w:r>
          </w:p>
          <w:p w14:paraId="2A9A9EF2" w14:textId="77777777" w:rsidR="00C57AE5" w:rsidRPr="00065BF9" w:rsidRDefault="00C57AE5" w:rsidP="00421237">
            <w:pPr>
              <w:pStyle w:val="VPScheduletext"/>
            </w:pPr>
            <w:r>
              <w:t>T</w:t>
            </w:r>
            <w:r w:rsidRPr="00065BF9">
              <w:t xml:space="preserve">he </w:t>
            </w:r>
            <w:r>
              <w:t>learner</w:t>
            </w:r>
            <w:r w:rsidRPr="00065BF9">
              <w:t>:</w:t>
            </w:r>
          </w:p>
          <w:p w14:paraId="08D07E5D" w14:textId="77777777" w:rsidR="00C57AE5" w:rsidRPr="00F108DA" w:rsidRDefault="00C57AE5" w:rsidP="00421237">
            <w:pPr>
              <w:pStyle w:val="VPSchedulebullets"/>
              <w:rPr>
                <w:lang w:val="en-AU"/>
              </w:rPr>
            </w:pPr>
            <w:r w:rsidRPr="00F108DA">
              <w:rPr>
                <w:lang w:val="en-AU"/>
              </w:rPr>
              <w:t>creates an original poster that develops safety ideas</w:t>
            </w:r>
            <w:r w:rsidR="00A83655">
              <w:rPr>
                <w:lang w:val="en-AU"/>
              </w:rPr>
              <w:t xml:space="preserve">, using </w:t>
            </w:r>
            <w:r w:rsidRPr="00F108DA">
              <w:rPr>
                <w:lang w:val="en-AU"/>
              </w:rPr>
              <w:t>material that is original, adapted, and/or taken from other texts and sources</w:t>
            </w:r>
          </w:p>
          <w:p w14:paraId="418C5E19" w14:textId="77777777" w:rsidR="00C57AE5" w:rsidRPr="00F108DA" w:rsidRDefault="00C57AE5" w:rsidP="00421237">
            <w:pPr>
              <w:pStyle w:val="VPSchedulebullets"/>
              <w:rPr>
                <w:lang w:val="en-AU"/>
              </w:rPr>
            </w:pPr>
            <w:r w:rsidRPr="00F108DA">
              <w:rPr>
                <w:lang w:val="en-AU"/>
              </w:rPr>
              <w:t>builds on ideas so that the development of the ideas and structure is compelling and well-organised</w:t>
            </w:r>
          </w:p>
          <w:p w14:paraId="4102B448" w14:textId="77777777" w:rsidR="00C57AE5" w:rsidRPr="00F108DA" w:rsidRDefault="00C57AE5" w:rsidP="00421237">
            <w:pPr>
              <w:pStyle w:val="VPSchedulebullets"/>
              <w:rPr>
                <w:lang w:val="en-AU"/>
              </w:rPr>
            </w:pPr>
            <w:r w:rsidRPr="00F108DA">
              <w:rPr>
                <w:lang w:val="en-AU"/>
              </w:rPr>
              <w:t xml:space="preserve">selects, links, and sustains visual and verbal language features and presentation techniques appropriate </w:t>
            </w:r>
            <w:r w:rsidR="00CE5FAE">
              <w:rPr>
                <w:lang w:val="en-AU"/>
              </w:rPr>
              <w:t>to purpose</w:t>
            </w:r>
            <w:r w:rsidRPr="00F108DA">
              <w:rPr>
                <w:lang w:val="en-AU"/>
              </w:rPr>
              <w:t xml:space="preserve"> and audience to produce a confident text</w:t>
            </w:r>
          </w:p>
          <w:p w14:paraId="1FCB07C6" w14:textId="77777777" w:rsidR="00C57AE5" w:rsidRDefault="00010C15" w:rsidP="00255350">
            <w:pPr>
              <w:pStyle w:val="VPScheduletext"/>
            </w:pPr>
            <w:r>
              <w:t>For e</w:t>
            </w:r>
            <w:r w:rsidR="00C57AE5">
              <w:t>xample:</w:t>
            </w:r>
          </w:p>
          <w:p w14:paraId="4AF5F3B2" w14:textId="77777777" w:rsidR="002A6976" w:rsidRPr="001C3257" w:rsidRDefault="000814DC" w:rsidP="001C3257">
            <w:pPr>
              <w:pStyle w:val="VPScheduleItalic"/>
            </w:pPr>
            <w:r w:rsidRPr="001C3257">
              <w:t>The l</w:t>
            </w:r>
            <w:r w:rsidR="002B7176" w:rsidRPr="001C3257">
              <w:t xml:space="preserve">earner’s original colour photograph of a hunter </w:t>
            </w:r>
            <w:r w:rsidR="001B4110" w:rsidRPr="001C3257">
              <w:t>aiming</w:t>
            </w:r>
            <w:r w:rsidR="000B0BFB" w:rsidRPr="001C3257">
              <w:t xml:space="preserve"> a gun</w:t>
            </w:r>
            <w:r w:rsidR="001B4110" w:rsidRPr="001C3257">
              <w:t xml:space="preserve"> at a stag in a bush setting</w:t>
            </w:r>
            <w:r w:rsidR="002B7176" w:rsidRPr="001C3257">
              <w:t xml:space="preserve"> is a convincing image. It becomes commanding with the use of framin</w:t>
            </w:r>
            <w:r w:rsidR="000B0BFB" w:rsidRPr="001C3257">
              <w:t>g</w:t>
            </w:r>
            <w:r w:rsidR="001B4110" w:rsidRPr="001C3257">
              <w:t>,</w:t>
            </w:r>
            <w:r w:rsidR="002B7176" w:rsidRPr="001C3257">
              <w:t xml:space="preserve"> </w:t>
            </w:r>
            <w:r w:rsidR="001B4110" w:rsidRPr="001C3257">
              <w:t xml:space="preserve">that creates a bubble-effect </w:t>
            </w:r>
            <w:r w:rsidR="002B7176" w:rsidRPr="001C3257">
              <w:t xml:space="preserve">around the image of </w:t>
            </w:r>
            <w:r w:rsidR="001B4110" w:rsidRPr="001C3257">
              <w:t xml:space="preserve">the </w:t>
            </w:r>
            <w:proofErr w:type="gramStart"/>
            <w:r w:rsidR="001B4110" w:rsidRPr="001C3257">
              <w:t>stag, and</w:t>
            </w:r>
            <w:proofErr w:type="gramEnd"/>
            <w:r w:rsidR="001B4110" w:rsidRPr="001C3257">
              <w:t xml:space="preserve"> layering</w:t>
            </w:r>
            <w:r w:rsidR="000B0BFB" w:rsidRPr="001C3257">
              <w:t xml:space="preserve"> that </w:t>
            </w:r>
            <w:r w:rsidR="001B4110" w:rsidRPr="001C3257">
              <w:t xml:space="preserve">places the stag in front of </w:t>
            </w:r>
            <w:r w:rsidR="002B7176" w:rsidRPr="001C3257">
              <w:t xml:space="preserve">the silhouette of a </w:t>
            </w:r>
            <w:r w:rsidR="001B4110" w:rsidRPr="001C3257">
              <w:t xml:space="preserve">person </w:t>
            </w:r>
            <w:r w:rsidR="002B7176" w:rsidRPr="001C3257">
              <w:t>with white c</w:t>
            </w:r>
            <w:r w:rsidR="001B4110" w:rsidRPr="001C3257">
              <w:t>rosses instead of eyes</w:t>
            </w:r>
            <w:r w:rsidR="002B7176" w:rsidRPr="001C3257">
              <w:t xml:space="preserve">. The layout of the central photo image has the space between the end of the gun and the target right in the centre. This reinforces </w:t>
            </w:r>
            <w:r w:rsidR="001B4110" w:rsidRPr="001C3257">
              <w:t>this as</w:t>
            </w:r>
            <w:r w:rsidR="002B7176" w:rsidRPr="001C3257">
              <w:t xml:space="preserve"> the focus for the </w:t>
            </w:r>
            <w:r w:rsidR="002B7176" w:rsidRPr="001C3257">
              <w:lastRenderedPageBreak/>
              <w:t xml:space="preserve">audience and makes them think about the consequences of using a firearm. The slogan ‘Identify your target beyond all doubt’ </w:t>
            </w:r>
            <w:r w:rsidR="00312157" w:rsidRPr="001C3257">
              <w:t xml:space="preserve">is in a dark font and </w:t>
            </w:r>
            <w:r w:rsidR="002B7176" w:rsidRPr="001C3257">
              <w:t xml:space="preserve">frames the main image. The colour of ‘your target’ is in a contrasting white, which effectively develops the idea of the importance of such precautions. </w:t>
            </w:r>
          </w:p>
          <w:p w14:paraId="5892D96A" w14:textId="77777777" w:rsidR="002A6976" w:rsidRPr="002C16EF" w:rsidRDefault="00402A81" w:rsidP="007C7184">
            <w:pPr>
              <w:pStyle w:val="Reditalic"/>
            </w:pPr>
            <w:r>
              <w:t>The above expected learner responses</w:t>
            </w:r>
            <w:r w:rsidR="002A6976">
              <w:t xml:space="preserve">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18CAE8C7" w14:textId="77777777" w:rsidR="006C5D9A" w:rsidRDefault="006C5D9A">
          <w:r w:rsidRPr="002B7AA3">
            <w:t>Final grades will be decided using professional judg</w:t>
          </w:r>
          <w:r w:rsidR="00BF4ACA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3B50D75C" w14:textId="77777777" w:rsidR="00833535" w:rsidRDefault="00833535" w:rsidP="00AD61D9"/>
    <w:sectPr w:rsidR="00833535" w:rsidSect="00CA2937">
      <w:footerReference w:type="default" r:id="rId21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B2568" w14:textId="77777777" w:rsidR="00442EB7" w:rsidRDefault="00442EB7" w:rsidP="006C5D0E">
      <w:pPr>
        <w:spacing w:before="0" w:after="0"/>
      </w:pPr>
      <w:r>
        <w:separator/>
      </w:r>
    </w:p>
  </w:endnote>
  <w:endnote w:type="continuationSeparator" w:id="0">
    <w:p w14:paraId="3E77EE9E" w14:textId="77777777" w:rsidR="00442EB7" w:rsidRDefault="00442EB7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DBCE" w14:textId="77777777" w:rsidR="009D606A" w:rsidRPr="00CB5956" w:rsidRDefault="009D606A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3639C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9B20E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9B20EC" w:rsidRPr="00CB5956">
      <w:rPr>
        <w:sz w:val="20"/>
        <w:szCs w:val="20"/>
      </w:rPr>
      <w:fldChar w:fldCharType="separate"/>
    </w:r>
    <w:r w:rsidR="00147002">
      <w:rPr>
        <w:noProof/>
        <w:sz w:val="20"/>
        <w:szCs w:val="20"/>
      </w:rPr>
      <w:t>6</w:t>
    </w:r>
    <w:r w:rsidR="009B20EC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9B20E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9B20EC" w:rsidRPr="00CB5956">
      <w:rPr>
        <w:sz w:val="20"/>
        <w:szCs w:val="20"/>
      </w:rPr>
      <w:fldChar w:fldCharType="separate"/>
    </w:r>
    <w:r w:rsidR="00147002">
      <w:rPr>
        <w:noProof/>
        <w:sz w:val="20"/>
        <w:szCs w:val="20"/>
      </w:rPr>
      <w:t>8</w:t>
    </w:r>
    <w:r w:rsidR="009B20EC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044D" w14:textId="77777777" w:rsidR="009D606A" w:rsidRPr="00CB5956" w:rsidRDefault="009D606A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3639C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9B20E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9B20EC" w:rsidRPr="00CB5956">
      <w:rPr>
        <w:sz w:val="20"/>
        <w:szCs w:val="20"/>
      </w:rPr>
      <w:fldChar w:fldCharType="separate"/>
    </w:r>
    <w:r w:rsidR="00147002">
      <w:rPr>
        <w:noProof/>
        <w:sz w:val="20"/>
        <w:szCs w:val="20"/>
      </w:rPr>
      <w:t>1</w:t>
    </w:r>
    <w:r w:rsidR="009B20EC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9B20E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9B20EC" w:rsidRPr="00CB5956">
      <w:rPr>
        <w:sz w:val="20"/>
        <w:szCs w:val="20"/>
      </w:rPr>
      <w:fldChar w:fldCharType="separate"/>
    </w:r>
    <w:r w:rsidR="00147002">
      <w:rPr>
        <w:noProof/>
        <w:sz w:val="20"/>
        <w:szCs w:val="20"/>
      </w:rPr>
      <w:t>8</w:t>
    </w:r>
    <w:r w:rsidR="009B20EC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85FDF" w14:textId="77777777" w:rsidR="009D606A" w:rsidRPr="00CB5956" w:rsidRDefault="009D606A" w:rsidP="006E04F9">
    <w:pPr>
      <w:pStyle w:val="Footer"/>
      <w:tabs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3639C">
      <w:rPr>
        <w:sz w:val="20"/>
        <w:szCs w:val="20"/>
      </w:rPr>
      <w:t>5</w:t>
    </w:r>
    <w:r>
      <w:rPr>
        <w:sz w:val="20"/>
        <w:szCs w:val="20"/>
      </w:rPr>
      <w:tab/>
    </w:r>
    <w:r w:rsidRPr="00CB5956">
      <w:rPr>
        <w:sz w:val="20"/>
        <w:szCs w:val="20"/>
      </w:rPr>
      <w:t xml:space="preserve">Page </w:t>
    </w:r>
    <w:r w:rsidR="009B20E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9B20EC" w:rsidRPr="00CB5956">
      <w:rPr>
        <w:sz w:val="20"/>
        <w:szCs w:val="20"/>
      </w:rPr>
      <w:fldChar w:fldCharType="separate"/>
    </w:r>
    <w:r w:rsidR="00147002">
      <w:rPr>
        <w:noProof/>
        <w:sz w:val="20"/>
        <w:szCs w:val="20"/>
      </w:rPr>
      <w:t>8</w:t>
    </w:r>
    <w:r w:rsidR="009B20EC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9B20E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9B20EC" w:rsidRPr="00CB5956">
      <w:rPr>
        <w:sz w:val="20"/>
        <w:szCs w:val="20"/>
      </w:rPr>
      <w:fldChar w:fldCharType="separate"/>
    </w:r>
    <w:r w:rsidR="00147002">
      <w:rPr>
        <w:noProof/>
        <w:sz w:val="20"/>
        <w:szCs w:val="20"/>
      </w:rPr>
      <w:t>8</w:t>
    </w:r>
    <w:r w:rsidR="009B20EC" w:rsidRPr="00CB595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D29C9" w14:textId="77777777" w:rsidR="00442EB7" w:rsidRDefault="00442EB7" w:rsidP="006C5D0E">
      <w:pPr>
        <w:spacing w:before="0" w:after="0"/>
      </w:pPr>
      <w:r>
        <w:separator/>
      </w:r>
    </w:p>
  </w:footnote>
  <w:footnote w:type="continuationSeparator" w:id="0">
    <w:p w14:paraId="3F25E314" w14:textId="77777777" w:rsidR="00442EB7" w:rsidRDefault="00442EB7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0E40" w14:textId="77777777" w:rsidR="009D606A" w:rsidRDefault="009D606A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sz w:val="20"/>
          <w:szCs w:val="20"/>
        </w:rPr>
        <w:alias w:val="Subject name"/>
        <w:tag w:val="Subject name"/>
        <w:id w:val="-283808136"/>
        <w:placeholder>
          <w:docPart w:val="AD702EE0004B41539A9708D603D11DCD"/>
        </w:placeholder>
      </w:sdtPr>
      <w:sdtContent>
        <w:r w:rsidRPr="00D01081">
          <w:rPr>
            <w:sz w:val="20"/>
            <w:szCs w:val="20"/>
          </w:rPr>
          <w:t>English</w:t>
        </w:r>
      </w:sdtContent>
    </w:sdt>
    <w:r w:rsidRPr="00D01081">
      <w:rPr>
        <w:sz w:val="20"/>
        <w:szCs w:val="20"/>
      </w:rPr>
      <w:t xml:space="preserve"> VP-</w:t>
    </w:r>
    <w:sdt>
      <w:sdtPr>
        <w:rPr>
          <w:sz w:val="20"/>
          <w:szCs w:val="20"/>
        </w:rPr>
        <w:alias w:val="resource number"/>
        <w:tag w:val="resource number"/>
        <w:id w:val="1302261231"/>
        <w:placeholder>
          <w:docPart w:val="105BF2DCE0814550B1660F621E0A8A44"/>
        </w:placeholder>
      </w:sdtPr>
      <w:sdtContent>
        <w:r w:rsidRPr="00D01081">
          <w:rPr>
            <w:sz w:val="20"/>
            <w:szCs w:val="20"/>
          </w:rPr>
          <w:t>1.7</w:t>
        </w:r>
        <w:r w:rsidR="0093639C">
          <w:rPr>
            <w:sz w:val="20"/>
            <w:szCs w:val="20"/>
          </w:rPr>
          <w:t xml:space="preserve"> v</w:t>
        </w:r>
        <w:r w:rsidR="00147002">
          <w:rPr>
            <w:sz w:val="20"/>
            <w:szCs w:val="20"/>
          </w:rPr>
          <w:t>3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sz w:val="20"/>
          <w:szCs w:val="20"/>
        </w:rPr>
        <w:alias w:val="vocational pathway"/>
        <w:tag w:val="vocational pathway"/>
        <w:id w:val="1487285592"/>
        <w:placeholder>
          <w:docPart w:val="6DF2A5FBF4C641249FE92F3C05D64C83"/>
        </w:placeholder>
        <w:text/>
      </w:sdtPr>
      <w:sdtContent>
        <w:r>
          <w:rPr>
            <w:sz w:val="20"/>
            <w:szCs w:val="20"/>
          </w:rPr>
          <w:t>Services Industries</w:t>
        </w:r>
      </w:sdtContent>
    </w:sdt>
    <w:r w:rsidRPr="00E053F6">
      <w:rPr>
        <w:sz w:val="20"/>
        <w:szCs w:val="20"/>
      </w:rPr>
      <w:t xml:space="preserve"> </w:t>
    </w:r>
  </w:p>
  <w:p w14:paraId="302C655F" w14:textId="77777777" w:rsidR="009D606A" w:rsidRPr="00E053F6" w:rsidRDefault="009D606A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3239C93A" w14:textId="77777777" w:rsidR="009D606A" w:rsidRPr="00E053F6" w:rsidRDefault="009D606A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0D25" w14:textId="77777777" w:rsidR="009D606A" w:rsidRDefault="00061224">
    <w:pPr>
      <w:pStyle w:val="Header"/>
    </w:pPr>
    <w:r w:rsidRPr="00061224">
      <w:rPr>
        <w:noProof/>
        <w:lang w:eastAsia="en-NZ"/>
      </w:rPr>
      <w:drawing>
        <wp:inline distT="0" distB="0" distL="0" distR="0" wp14:anchorId="6916E407" wp14:editId="2E36C612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0AC8" w14:textId="77777777" w:rsidR="009D606A" w:rsidRPr="00E053F6" w:rsidRDefault="009D606A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r>
      <w:rPr>
        <w:rStyle w:val="Style5"/>
      </w:rPr>
      <w:t>class</w:t>
    </w:r>
    <w:r>
      <w:rPr>
        <w:sz w:val="20"/>
        <w:szCs w:val="20"/>
      </w:rPr>
      <w:t xml:space="preserve"> –</w:t>
    </w:r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17B093D1" w14:textId="77777777" w:rsidR="009D606A" w:rsidRPr="00E053F6" w:rsidRDefault="009D606A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6C2387BF" w14:textId="77777777" w:rsidR="009D606A" w:rsidRDefault="009D60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AAEEA" w14:textId="77777777" w:rsidR="009D606A" w:rsidRDefault="009D606A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sz w:val="20"/>
          <w:szCs w:val="20"/>
        </w:rPr>
        <w:alias w:val="Subject name"/>
        <w:tag w:val="Subject name"/>
        <w:id w:val="399717745"/>
      </w:sdtPr>
      <w:sdtContent>
        <w:r w:rsidRPr="00D01081">
          <w:rPr>
            <w:sz w:val="20"/>
            <w:szCs w:val="20"/>
          </w:rPr>
          <w:t>English</w:t>
        </w:r>
      </w:sdtContent>
    </w:sdt>
    <w:r w:rsidRPr="00D01081">
      <w:rPr>
        <w:sz w:val="20"/>
        <w:szCs w:val="20"/>
      </w:rPr>
      <w:t xml:space="preserve"> VP-</w:t>
    </w:r>
    <w:sdt>
      <w:sdtPr>
        <w:rPr>
          <w:sz w:val="20"/>
          <w:szCs w:val="20"/>
        </w:rPr>
        <w:alias w:val="resource number"/>
        <w:tag w:val="resource number"/>
        <w:id w:val="399717746"/>
      </w:sdtPr>
      <w:sdtContent>
        <w:r w:rsidRPr="00D01081">
          <w:rPr>
            <w:sz w:val="20"/>
            <w:szCs w:val="20"/>
          </w:rPr>
          <w:t>1.7</w:t>
        </w:r>
        <w:r w:rsidR="0093639C">
          <w:rPr>
            <w:sz w:val="20"/>
            <w:szCs w:val="20"/>
          </w:rPr>
          <w:t xml:space="preserve"> v</w:t>
        </w:r>
        <w:r w:rsidR="00147002">
          <w:rPr>
            <w:sz w:val="20"/>
            <w:szCs w:val="20"/>
          </w:rPr>
          <w:t>3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sz w:val="20"/>
          <w:szCs w:val="20"/>
        </w:rPr>
        <w:alias w:val="vocational pathway"/>
        <w:tag w:val="vocational pathway"/>
        <w:id w:val="399717747"/>
        <w:text/>
      </w:sdtPr>
      <w:sdtContent>
        <w:r>
          <w:rPr>
            <w:sz w:val="20"/>
            <w:szCs w:val="20"/>
          </w:rPr>
          <w:t>Services Industries</w:t>
        </w:r>
      </w:sdtContent>
    </w:sdt>
    <w:r w:rsidRPr="00E053F6">
      <w:rPr>
        <w:sz w:val="20"/>
        <w:szCs w:val="20"/>
      </w:rPr>
      <w:t xml:space="preserve"> </w:t>
    </w:r>
  </w:p>
  <w:p w14:paraId="00450B7F" w14:textId="77777777" w:rsidR="009D606A" w:rsidRPr="00E053F6" w:rsidRDefault="009D606A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73D6BB5C" w14:textId="77777777" w:rsidR="009D606A" w:rsidRPr="00E053F6" w:rsidRDefault="009D606A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8564EF"/>
    <w:multiLevelType w:val="multilevel"/>
    <w:tmpl w:val="E574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9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8CA6E0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AF7DEC"/>
    <w:multiLevelType w:val="hybridMultilevel"/>
    <w:tmpl w:val="23D870DA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4" w15:restartNumberingAfterBreak="0">
    <w:nsid w:val="4509276C"/>
    <w:multiLevelType w:val="hybridMultilevel"/>
    <w:tmpl w:val="0B0E6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8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9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21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5BEC4860"/>
    <w:multiLevelType w:val="hybridMultilevel"/>
    <w:tmpl w:val="82F43D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673602350">
    <w:abstractNumId w:val="24"/>
  </w:num>
  <w:num w:numId="2" w16cid:durableId="75251563">
    <w:abstractNumId w:val="0"/>
  </w:num>
  <w:num w:numId="3" w16cid:durableId="455951143">
    <w:abstractNumId w:val="9"/>
  </w:num>
  <w:num w:numId="4" w16cid:durableId="366032241">
    <w:abstractNumId w:val="6"/>
  </w:num>
  <w:num w:numId="5" w16cid:durableId="1799496747">
    <w:abstractNumId w:val="29"/>
  </w:num>
  <w:num w:numId="6" w16cid:durableId="1821605818">
    <w:abstractNumId w:val="12"/>
  </w:num>
  <w:num w:numId="7" w16cid:durableId="2144811536">
    <w:abstractNumId w:val="27"/>
  </w:num>
  <w:num w:numId="8" w16cid:durableId="1709405996">
    <w:abstractNumId w:val="1"/>
  </w:num>
  <w:num w:numId="9" w16cid:durableId="1960843622">
    <w:abstractNumId w:val="19"/>
  </w:num>
  <w:num w:numId="10" w16cid:durableId="1050055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5254776">
    <w:abstractNumId w:val="15"/>
  </w:num>
  <w:num w:numId="12" w16cid:durableId="644743237">
    <w:abstractNumId w:val="31"/>
  </w:num>
  <w:num w:numId="13" w16cid:durableId="1399132233">
    <w:abstractNumId w:val="21"/>
  </w:num>
  <w:num w:numId="14" w16cid:durableId="593518404">
    <w:abstractNumId w:val="30"/>
  </w:num>
  <w:num w:numId="15" w16cid:durableId="1783451064">
    <w:abstractNumId w:val="5"/>
  </w:num>
  <w:num w:numId="16" w16cid:durableId="32006660">
    <w:abstractNumId w:val="20"/>
  </w:num>
  <w:num w:numId="17" w16cid:durableId="786117129">
    <w:abstractNumId w:val="2"/>
  </w:num>
  <w:num w:numId="18" w16cid:durableId="1802071951">
    <w:abstractNumId w:val="25"/>
  </w:num>
  <w:num w:numId="19" w16cid:durableId="946814407">
    <w:abstractNumId w:val="26"/>
  </w:num>
  <w:num w:numId="20" w16cid:durableId="579751966">
    <w:abstractNumId w:val="13"/>
  </w:num>
  <w:num w:numId="21" w16cid:durableId="1555122245">
    <w:abstractNumId w:val="3"/>
  </w:num>
  <w:num w:numId="22" w16cid:durableId="1171604061">
    <w:abstractNumId w:val="7"/>
  </w:num>
  <w:num w:numId="23" w16cid:durableId="1342901326">
    <w:abstractNumId w:val="17"/>
  </w:num>
  <w:num w:numId="24" w16cid:durableId="1745757459">
    <w:abstractNumId w:val="28"/>
  </w:num>
  <w:num w:numId="25" w16cid:durableId="796141625">
    <w:abstractNumId w:val="18"/>
  </w:num>
  <w:num w:numId="26" w16cid:durableId="1484856418">
    <w:abstractNumId w:val="16"/>
  </w:num>
  <w:num w:numId="27" w16cid:durableId="786582752">
    <w:abstractNumId w:val="23"/>
  </w:num>
  <w:num w:numId="28" w16cid:durableId="601257011">
    <w:abstractNumId w:val="11"/>
  </w:num>
  <w:num w:numId="29" w16cid:durableId="649291338">
    <w:abstractNumId w:val="22"/>
  </w:num>
  <w:num w:numId="30" w16cid:durableId="617831212">
    <w:abstractNumId w:val="14"/>
  </w:num>
  <w:num w:numId="31" w16cid:durableId="855076663">
    <w:abstractNumId w:val="7"/>
  </w:num>
  <w:num w:numId="32" w16cid:durableId="1162890769">
    <w:abstractNumId w:val="7"/>
  </w:num>
  <w:num w:numId="33" w16cid:durableId="1200125958">
    <w:abstractNumId w:val="7"/>
  </w:num>
  <w:num w:numId="34" w16cid:durableId="1077554868">
    <w:abstractNumId w:val="8"/>
  </w:num>
  <w:num w:numId="35" w16cid:durableId="1479224474">
    <w:abstractNumId w:val="10"/>
  </w:num>
  <w:num w:numId="36" w16cid:durableId="498890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3479"/>
    <w:rsid w:val="00010C15"/>
    <w:rsid w:val="000147B6"/>
    <w:rsid w:val="00027FC5"/>
    <w:rsid w:val="0003223B"/>
    <w:rsid w:val="00040229"/>
    <w:rsid w:val="0004047B"/>
    <w:rsid w:val="00046059"/>
    <w:rsid w:val="000478E4"/>
    <w:rsid w:val="00047E2A"/>
    <w:rsid w:val="00057392"/>
    <w:rsid w:val="00061224"/>
    <w:rsid w:val="00070655"/>
    <w:rsid w:val="00072270"/>
    <w:rsid w:val="0007554D"/>
    <w:rsid w:val="000814DC"/>
    <w:rsid w:val="00083EDD"/>
    <w:rsid w:val="00097FDD"/>
    <w:rsid w:val="000B0BFB"/>
    <w:rsid w:val="000C5F96"/>
    <w:rsid w:val="000D2EBA"/>
    <w:rsid w:val="000D388D"/>
    <w:rsid w:val="000D4CB1"/>
    <w:rsid w:val="000D6CC8"/>
    <w:rsid w:val="00100CC1"/>
    <w:rsid w:val="0011014A"/>
    <w:rsid w:val="00110CE2"/>
    <w:rsid w:val="00111EAB"/>
    <w:rsid w:val="00112223"/>
    <w:rsid w:val="0011698E"/>
    <w:rsid w:val="0012387D"/>
    <w:rsid w:val="00126BFC"/>
    <w:rsid w:val="00147002"/>
    <w:rsid w:val="00150EAB"/>
    <w:rsid w:val="001578C7"/>
    <w:rsid w:val="0016202D"/>
    <w:rsid w:val="001642A8"/>
    <w:rsid w:val="001729AB"/>
    <w:rsid w:val="00192F59"/>
    <w:rsid w:val="00195EB5"/>
    <w:rsid w:val="00197E3F"/>
    <w:rsid w:val="001B4110"/>
    <w:rsid w:val="001B6DE1"/>
    <w:rsid w:val="001C29D2"/>
    <w:rsid w:val="001C3257"/>
    <w:rsid w:val="001C7D48"/>
    <w:rsid w:val="001D2263"/>
    <w:rsid w:val="001E1BCB"/>
    <w:rsid w:val="001E521E"/>
    <w:rsid w:val="001F1A71"/>
    <w:rsid w:val="001F4B19"/>
    <w:rsid w:val="001F515B"/>
    <w:rsid w:val="00201975"/>
    <w:rsid w:val="00202445"/>
    <w:rsid w:val="0020313D"/>
    <w:rsid w:val="00210B25"/>
    <w:rsid w:val="00212A03"/>
    <w:rsid w:val="00215992"/>
    <w:rsid w:val="002261EF"/>
    <w:rsid w:val="00244101"/>
    <w:rsid w:val="00255350"/>
    <w:rsid w:val="00255DF0"/>
    <w:rsid w:val="00260F55"/>
    <w:rsid w:val="00276E4B"/>
    <w:rsid w:val="002A0559"/>
    <w:rsid w:val="002A4AD8"/>
    <w:rsid w:val="002A6976"/>
    <w:rsid w:val="002B2E59"/>
    <w:rsid w:val="002B7176"/>
    <w:rsid w:val="002B7AA3"/>
    <w:rsid w:val="002C16EF"/>
    <w:rsid w:val="002D0805"/>
    <w:rsid w:val="002D0A92"/>
    <w:rsid w:val="002D2056"/>
    <w:rsid w:val="002E5928"/>
    <w:rsid w:val="002F178F"/>
    <w:rsid w:val="002F3B39"/>
    <w:rsid w:val="002F71C2"/>
    <w:rsid w:val="003034A7"/>
    <w:rsid w:val="00303F8E"/>
    <w:rsid w:val="00312157"/>
    <w:rsid w:val="0031766C"/>
    <w:rsid w:val="003211B0"/>
    <w:rsid w:val="003304A5"/>
    <w:rsid w:val="003312C7"/>
    <w:rsid w:val="003341BF"/>
    <w:rsid w:val="0034146D"/>
    <w:rsid w:val="00353148"/>
    <w:rsid w:val="00354523"/>
    <w:rsid w:val="0035747D"/>
    <w:rsid w:val="0036540D"/>
    <w:rsid w:val="00375212"/>
    <w:rsid w:val="00377661"/>
    <w:rsid w:val="00385226"/>
    <w:rsid w:val="003876D8"/>
    <w:rsid w:val="003A431D"/>
    <w:rsid w:val="003B5208"/>
    <w:rsid w:val="003C30CD"/>
    <w:rsid w:val="003C63DE"/>
    <w:rsid w:val="003D30DC"/>
    <w:rsid w:val="003D3EE3"/>
    <w:rsid w:val="003D5785"/>
    <w:rsid w:val="003D6F1D"/>
    <w:rsid w:val="003E653C"/>
    <w:rsid w:val="003E7B4D"/>
    <w:rsid w:val="003F4D73"/>
    <w:rsid w:val="00402A81"/>
    <w:rsid w:val="0040348F"/>
    <w:rsid w:val="00407529"/>
    <w:rsid w:val="004079F7"/>
    <w:rsid w:val="004121A2"/>
    <w:rsid w:val="004152BF"/>
    <w:rsid w:val="004153A7"/>
    <w:rsid w:val="00421237"/>
    <w:rsid w:val="00433E21"/>
    <w:rsid w:val="00440B35"/>
    <w:rsid w:val="00442EB7"/>
    <w:rsid w:val="00454077"/>
    <w:rsid w:val="00471357"/>
    <w:rsid w:val="0047247B"/>
    <w:rsid w:val="004939F5"/>
    <w:rsid w:val="004968C8"/>
    <w:rsid w:val="004B3236"/>
    <w:rsid w:val="004B6469"/>
    <w:rsid w:val="004C39A6"/>
    <w:rsid w:val="004D4FAF"/>
    <w:rsid w:val="004D72BC"/>
    <w:rsid w:val="004D736C"/>
    <w:rsid w:val="004E182B"/>
    <w:rsid w:val="004F3A4E"/>
    <w:rsid w:val="00515294"/>
    <w:rsid w:val="00515F5E"/>
    <w:rsid w:val="005173D2"/>
    <w:rsid w:val="00521212"/>
    <w:rsid w:val="005225E1"/>
    <w:rsid w:val="0055519A"/>
    <w:rsid w:val="00567F19"/>
    <w:rsid w:val="005829BF"/>
    <w:rsid w:val="005832E5"/>
    <w:rsid w:val="00585449"/>
    <w:rsid w:val="005C3132"/>
    <w:rsid w:val="005E19A7"/>
    <w:rsid w:val="005E2C0A"/>
    <w:rsid w:val="005F0895"/>
    <w:rsid w:val="006045FA"/>
    <w:rsid w:val="00604F41"/>
    <w:rsid w:val="006365C4"/>
    <w:rsid w:val="00642B78"/>
    <w:rsid w:val="00656F4A"/>
    <w:rsid w:val="00670E80"/>
    <w:rsid w:val="00672689"/>
    <w:rsid w:val="00673A4C"/>
    <w:rsid w:val="00687F34"/>
    <w:rsid w:val="006937AC"/>
    <w:rsid w:val="00695BB9"/>
    <w:rsid w:val="006B4832"/>
    <w:rsid w:val="006B74B5"/>
    <w:rsid w:val="006C4385"/>
    <w:rsid w:val="006C5C65"/>
    <w:rsid w:val="006C5D0E"/>
    <w:rsid w:val="006C5D9A"/>
    <w:rsid w:val="006D7650"/>
    <w:rsid w:val="006E04F9"/>
    <w:rsid w:val="006E453F"/>
    <w:rsid w:val="006E4F17"/>
    <w:rsid w:val="006E7BF8"/>
    <w:rsid w:val="006F5644"/>
    <w:rsid w:val="006F66D2"/>
    <w:rsid w:val="00724E3D"/>
    <w:rsid w:val="00726E4C"/>
    <w:rsid w:val="00734175"/>
    <w:rsid w:val="007534F7"/>
    <w:rsid w:val="00770BBF"/>
    <w:rsid w:val="00777DC7"/>
    <w:rsid w:val="007C7184"/>
    <w:rsid w:val="007C7D07"/>
    <w:rsid w:val="007D1FA9"/>
    <w:rsid w:val="007D2FCF"/>
    <w:rsid w:val="007D672C"/>
    <w:rsid w:val="007E0FC0"/>
    <w:rsid w:val="007E15BF"/>
    <w:rsid w:val="007E41FC"/>
    <w:rsid w:val="007F08F8"/>
    <w:rsid w:val="00805571"/>
    <w:rsid w:val="00810455"/>
    <w:rsid w:val="00811D80"/>
    <w:rsid w:val="00823836"/>
    <w:rsid w:val="00824EE0"/>
    <w:rsid w:val="0082757D"/>
    <w:rsid w:val="00833535"/>
    <w:rsid w:val="0086643A"/>
    <w:rsid w:val="00886375"/>
    <w:rsid w:val="00892B3E"/>
    <w:rsid w:val="008A0E1E"/>
    <w:rsid w:val="008A220F"/>
    <w:rsid w:val="008A2212"/>
    <w:rsid w:val="008A4D0D"/>
    <w:rsid w:val="008B2C0E"/>
    <w:rsid w:val="008C347B"/>
    <w:rsid w:val="008D53B2"/>
    <w:rsid w:val="008F0E31"/>
    <w:rsid w:val="008F3DC9"/>
    <w:rsid w:val="00913DC3"/>
    <w:rsid w:val="00923524"/>
    <w:rsid w:val="0093639C"/>
    <w:rsid w:val="00971DED"/>
    <w:rsid w:val="00994BE6"/>
    <w:rsid w:val="009A709A"/>
    <w:rsid w:val="009A7A57"/>
    <w:rsid w:val="009B20EC"/>
    <w:rsid w:val="009C7854"/>
    <w:rsid w:val="009C7F64"/>
    <w:rsid w:val="009D321C"/>
    <w:rsid w:val="009D332D"/>
    <w:rsid w:val="009D606A"/>
    <w:rsid w:val="009D737C"/>
    <w:rsid w:val="009E7333"/>
    <w:rsid w:val="00A05576"/>
    <w:rsid w:val="00A06AE5"/>
    <w:rsid w:val="00A20137"/>
    <w:rsid w:val="00A420AE"/>
    <w:rsid w:val="00A46D94"/>
    <w:rsid w:val="00A4758B"/>
    <w:rsid w:val="00A52EDE"/>
    <w:rsid w:val="00A7219F"/>
    <w:rsid w:val="00A83655"/>
    <w:rsid w:val="00A97BC7"/>
    <w:rsid w:val="00AA6C65"/>
    <w:rsid w:val="00AD61D9"/>
    <w:rsid w:val="00AD7E75"/>
    <w:rsid w:val="00AF1A37"/>
    <w:rsid w:val="00B063FC"/>
    <w:rsid w:val="00B12252"/>
    <w:rsid w:val="00B24024"/>
    <w:rsid w:val="00B320A2"/>
    <w:rsid w:val="00B53DAE"/>
    <w:rsid w:val="00B53F81"/>
    <w:rsid w:val="00B76DEB"/>
    <w:rsid w:val="00BB7D76"/>
    <w:rsid w:val="00BC235F"/>
    <w:rsid w:val="00BE32A9"/>
    <w:rsid w:val="00BE40F5"/>
    <w:rsid w:val="00BF2CE4"/>
    <w:rsid w:val="00BF3AA6"/>
    <w:rsid w:val="00BF4ACA"/>
    <w:rsid w:val="00C0164D"/>
    <w:rsid w:val="00C0272C"/>
    <w:rsid w:val="00C05DE1"/>
    <w:rsid w:val="00C1052C"/>
    <w:rsid w:val="00C1131B"/>
    <w:rsid w:val="00C243AD"/>
    <w:rsid w:val="00C25232"/>
    <w:rsid w:val="00C31D3C"/>
    <w:rsid w:val="00C40BB0"/>
    <w:rsid w:val="00C52D0E"/>
    <w:rsid w:val="00C536AA"/>
    <w:rsid w:val="00C57AE5"/>
    <w:rsid w:val="00C62253"/>
    <w:rsid w:val="00C66508"/>
    <w:rsid w:val="00C678D2"/>
    <w:rsid w:val="00C7380A"/>
    <w:rsid w:val="00C73E29"/>
    <w:rsid w:val="00C767C5"/>
    <w:rsid w:val="00C8034B"/>
    <w:rsid w:val="00C82309"/>
    <w:rsid w:val="00C93FAC"/>
    <w:rsid w:val="00C94F2A"/>
    <w:rsid w:val="00C963A6"/>
    <w:rsid w:val="00C97E2D"/>
    <w:rsid w:val="00CA2937"/>
    <w:rsid w:val="00CB5956"/>
    <w:rsid w:val="00CC4D9A"/>
    <w:rsid w:val="00CE5FAE"/>
    <w:rsid w:val="00CE6DD2"/>
    <w:rsid w:val="00CF3C5B"/>
    <w:rsid w:val="00D01081"/>
    <w:rsid w:val="00D06F60"/>
    <w:rsid w:val="00D11B8E"/>
    <w:rsid w:val="00D15714"/>
    <w:rsid w:val="00D2252F"/>
    <w:rsid w:val="00D42E41"/>
    <w:rsid w:val="00D453D2"/>
    <w:rsid w:val="00D47620"/>
    <w:rsid w:val="00D548E8"/>
    <w:rsid w:val="00D6349E"/>
    <w:rsid w:val="00D66461"/>
    <w:rsid w:val="00DA0869"/>
    <w:rsid w:val="00DA6E4A"/>
    <w:rsid w:val="00DB3ED9"/>
    <w:rsid w:val="00DB7266"/>
    <w:rsid w:val="00DB7394"/>
    <w:rsid w:val="00DD23B2"/>
    <w:rsid w:val="00DF0F1C"/>
    <w:rsid w:val="00DF1297"/>
    <w:rsid w:val="00E021D3"/>
    <w:rsid w:val="00E053F6"/>
    <w:rsid w:val="00E11D04"/>
    <w:rsid w:val="00E141AD"/>
    <w:rsid w:val="00E145FC"/>
    <w:rsid w:val="00E1652E"/>
    <w:rsid w:val="00E32E7E"/>
    <w:rsid w:val="00E70387"/>
    <w:rsid w:val="00E707ED"/>
    <w:rsid w:val="00E75CA0"/>
    <w:rsid w:val="00EA5250"/>
    <w:rsid w:val="00EB2BCA"/>
    <w:rsid w:val="00EC2009"/>
    <w:rsid w:val="00ED279D"/>
    <w:rsid w:val="00EE1B35"/>
    <w:rsid w:val="00EE2D63"/>
    <w:rsid w:val="00EE3A04"/>
    <w:rsid w:val="00EE6E3B"/>
    <w:rsid w:val="00EF3F66"/>
    <w:rsid w:val="00F05F17"/>
    <w:rsid w:val="00F26638"/>
    <w:rsid w:val="00F27C34"/>
    <w:rsid w:val="00F6222A"/>
    <w:rsid w:val="00F63B74"/>
    <w:rsid w:val="00F8000E"/>
    <w:rsid w:val="00F81BC1"/>
    <w:rsid w:val="00F85D54"/>
    <w:rsid w:val="00F85E81"/>
    <w:rsid w:val="00F906A8"/>
    <w:rsid w:val="00FA6106"/>
    <w:rsid w:val="00FB5CF1"/>
    <w:rsid w:val="00FC4C55"/>
    <w:rsid w:val="00FD2BEE"/>
    <w:rsid w:val="00FE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429F3EA"/>
  <w15:docId w15:val="{CCB812E6-4C6D-4859-8B65-4E2F6F9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0" w:qFormat="1"/>
    <w:lsdException w:name="heading 3" w:locked="0" w:uiPriority="0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character" w:styleId="Hyperlink">
    <w:name w:val="Hyperlink"/>
    <w:basedOn w:val="DefaultParagraphFont"/>
    <w:uiPriority w:val="99"/>
    <w:locked/>
    <w:rsid w:val="00083EDD"/>
    <w:rPr>
      <w:rFonts w:cs="Times New Roman"/>
      <w:color w:val="0000FF"/>
      <w:u w:val="single"/>
    </w:rPr>
  </w:style>
  <w:style w:type="paragraph" w:customStyle="1" w:styleId="NCEAAnnotations">
    <w:name w:val="NCEA Annotations"/>
    <w:basedOn w:val="Normal"/>
    <w:uiPriority w:val="99"/>
    <w:rsid w:val="00083EDD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customStyle="1" w:styleId="NCEAL2heading">
    <w:name w:val="NCEA L2 heading"/>
    <w:basedOn w:val="Normal"/>
    <w:uiPriority w:val="99"/>
    <w:rsid w:val="00083EDD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53148"/>
    <w:rPr>
      <w:color w:val="800080" w:themeColor="followedHyperlink"/>
      <w:u w:val="single"/>
    </w:rPr>
  </w:style>
  <w:style w:type="paragraph" w:customStyle="1" w:styleId="NCEAbodytext">
    <w:name w:val="NCEA bodytext"/>
    <w:link w:val="NCEAbodytextChar"/>
    <w:uiPriority w:val="99"/>
    <w:rsid w:val="00353148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character" w:customStyle="1" w:styleId="NCEAbodytextChar">
    <w:name w:val="NCEA bodytext Char"/>
    <w:link w:val="NCEAbodytext"/>
    <w:uiPriority w:val="99"/>
    <w:locked/>
    <w:rsid w:val="00353148"/>
    <w:rPr>
      <w:rFonts w:ascii="Arial" w:eastAsia="Times New Roman" w:hAnsi="Arial" w:cs="Arial"/>
      <w:sz w:val="22"/>
      <w:lang w:eastAsia="en-NZ"/>
    </w:rPr>
  </w:style>
  <w:style w:type="character" w:styleId="HTMLCite">
    <w:name w:val="HTML Cite"/>
    <w:uiPriority w:val="99"/>
    <w:locked/>
    <w:rsid w:val="00070655"/>
    <w:rPr>
      <w:rFonts w:cs="Times New Roman"/>
      <w:color w:val="388222"/>
    </w:rPr>
  </w:style>
  <w:style w:type="character" w:styleId="Strong">
    <w:name w:val="Strong"/>
    <w:uiPriority w:val="99"/>
    <w:qFormat/>
    <w:locked/>
    <w:rsid w:val="00070655"/>
    <w:rPr>
      <w:rFonts w:cs="Times New Roman"/>
      <w:b/>
    </w:rPr>
  </w:style>
  <w:style w:type="paragraph" w:customStyle="1" w:styleId="NCEAtablebody">
    <w:name w:val="NCEA table body"/>
    <w:basedOn w:val="Normal"/>
    <w:rsid w:val="00201975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VPScheduleItalic">
    <w:name w:val="VP Schedule Italic"/>
    <w:basedOn w:val="Normal"/>
    <w:link w:val="VPScheduleItalicChar"/>
    <w:autoRedefine/>
    <w:qFormat/>
    <w:rsid w:val="001C3257"/>
    <w:pPr>
      <w:keepNext/>
      <w:keepLines/>
      <w:spacing w:before="40" w:after="40"/>
    </w:pPr>
    <w:rPr>
      <w:rFonts w:eastAsia="Times New Roman" w:cs="Arial"/>
      <w:color w:val="auto"/>
      <w:sz w:val="22"/>
      <w:szCs w:val="22"/>
      <w:lang w:val="en-AU" w:eastAsia="en-NZ"/>
    </w:rPr>
  </w:style>
  <w:style w:type="character" w:customStyle="1" w:styleId="VPScheduleItalicChar">
    <w:name w:val="VP Schedule Italic Char"/>
    <w:basedOn w:val="DefaultParagraphFont"/>
    <w:link w:val="VPScheduleItalic"/>
    <w:rsid w:val="001C3257"/>
    <w:rPr>
      <w:rFonts w:asciiTheme="minorHAnsi" w:eastAsia="Times New Roman" w:hAnsiTheme="minorHAnsi" w:cs="Arial"/>
      <w:sz w:val="22"/>
      <w:szCs w:val="22"/>
      <w:lang w:val="en-AU" w:eastAsia="en-NZ"/>
    </w:rPr>
  </w:style>
  <w:style w:type="paragraph" w:customStyle="1" w:styleId="NCEAtablebullet">
    <w:name w:val="NCEA table bullet"/>
    <w:basedOn w:val="Normal"/>
    <w:rsid w:val="00824EE0"/>
    <w:pPr>
      <w:numPr>
        <w:numId w:val="34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tablebody0">
    <w:name w:val="nceatablebody"/>
    <w:basedOn w:val="Normal"/>
    <w:rsid w:val="002B7176"/>
    <w:pPr>
      <w:spacing w:before="100" w:beforeAutospacing="1" w:after="100" w:afterAutospacing="1"/>
    </w:pPr>
    <w:rPr>
      <w:rFonts w:ascii="Times New Roman" w:eastAsiaTheme="minorHAnsi" w:hAnsi="Times New Roman"/>
      <w:color w:val="auto"/>
      <w:lang w:eastAsia="en-NZ"/>
    </w:rPr>
  </w:style>
  <w:style w:type="paragraph" w:customStyle="1" w:styleId="Reditalic">
    <w:name w:val="Red italic"/>
    <w:basedOn w:val="VPScheduleItalic"/>
    <w:autoRedefine/>
    <w:qFormat/>
    <w:rsid w:val="007C7184"/>
    <w:rPr>
      <w:i/>
      <w:color w:val="FF000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B0B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BFB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B0B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BFB"/>
    <w:rPr>
      <w:rFonts w:asciiTheme="minorHAnsi" w:hAnsiTheme="minorHAnsi"/>
      <w:b/>
      <w:bCs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ountainsafety.org.nz" TargetMode="External"/><Relationship Id="rId18" Type="http://schemas.openxmlformats.org/officeDocument/2006/relationships/hyperlink" Target="http://www.mountainsafety.org.nz/Safety-Tips/Firearms-Safety.asp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police.govt.nz/service/firearms/" TargetMode="External"/><Relationship Id="rId17" Type="http://schemas.openxmlformats.org/officeDocument/2006/relationships/hyperlink" Target="http://www.firearmsafety.org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ff.co.nz/nelson-mail/news/4349625/Hunter-who-shot-near-camp-charged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zherald.co.nz/hunting/news/article.cfm?c_id=1500945&amp;objectid=10513041" TargetMode="External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vestigatemagazine.com/jul03hunt.ht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51CC65A48264E39BEB6DADD8577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EFBAA-D12A-44E5-81E5-480B593F2E94}"/>
      </w:docPartPr>
      <w:docPartBody>
        <w:p w:rsidR="00692D9B" w:rsidRDefault="009A0A73" w:rsidP="009A0A73">
          <w:pPr>
            <w:pStyle w:val="751CC65A48264E39BEB6DADD85775EF6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FAF6E6C3676461CB96CD1FB6528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B8B71-593A-484B-B17D-579AEDEE8DFB}"/>
      </w:docPartPr>
      <w:docPartBody>
        <w:p w:rsidR="00692D9B" w:rsidRDefault="009A0A73" w:rsidP="009A0A73">
          <w:pPr>
            <w:pStyle w:val="4FAF6E6C3676461CB96CD1FB65285203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138F060282D4562A791C59AFA0E1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AAB0E-CB03-424B-8A01-7C36D2A6D8AE}"/>
      </w:docPartPr>
      <w:docPartBody>
        <w:p w:rsidR="00692D9B" w:rsidRDefault="009A0A73" w:rsidP="009A0A73">
          <w:pPr>
            <w:pStyle w:val="3138F060282D4562A791C59AFA0E12F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3C5A107AED149139682736E7588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DA0C4-AB20-463E-BE5E-A264832B438C}"/>
      </w:docPartPr>
      <w:docPartBody>
        <w:p w:rsidR="00692D9B" w:rsidRDefault="009A0A73" w:rsidP="009A0A73">
          <w:pPr>
            <w:pStyle w:val="33C5A107AED149139682736E7588319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F7224E4FE4041EEBED9E81C09BC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28213-0336-4502-AAD2-92AC53DD1ABF}"/>
      </w:docPartPr>
      <w:docPartBody>
        <w:p w:rsidR="00692D9B" w:rsidRDefault="009A0A73" w:rsidP="009A0A73">
          <w:pPr>
            <w:pStyle w:val="6F7224E4FE4041EEBED9E81C09BC43D4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6F159645D014275965F9AC3D210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638C4-B7CB-4560-AF14-685A80F26458}"/>
      </w:docPartPr>
      <w:docPartBody>
        <w:p w:rsidR="00692D9B" w:rsidRDefault="009A0A73" w:rsidP="009A0A73">
          <w:pPr>
            <w:pStyle w:val="A6F159645D014275965F9AC3D210A5C6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6BAD2481A104991BA3B0EF431E5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EEA05-CB68-4FCF-87B5-2FA45BC6BCB6}"/>
      </w:docPartPr>
      <w:docPartBody>
        <w:p w:rsidR="00692D9B" w:rsidRDefault="009A0A73" w:rsidP="009A0A73">
          <w:pPr>
            <w:pStyle w:val="D6BAD2481A104991BA3B0EF431E5D78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5463A32A97744ADB2AACACF955E0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26A2-CC64-497F-8C53-F227E37235DC}"/>
      </w:docPartPr>
      <w:docPartBody>
        <w:p w:rsidR="00692D9B" w:rsidRDefault="009A0A73" w:rsidP="009A0A73">
          <w:pPr>
            <w:pStyle w:val="25463A32A97744ADB2AACACF955E080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D702EE0004B41539A9708D603D1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8856-A3C9-4406-A322-83920A7EF0EC}"/>
      </w:docPartPr>
      <w:docPartBody>
        <w:p w:rsidR="00692D9B" w:rsidRDefault="009A0A73" w:rsidP="009A0A73">
          <w:pPr>
            <w:pStyle w:val="AD702EE0004B41539A9708D603D11DCD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105BF2DCE0814550B1660F621E0A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ED4C6-C208-45E7-9CD9-A704E5783C11}"/>
      </w:docPartPr>
      <w:docPartBody>
        <w:p w:rsidR="00692D9B" w:rsidRDefault="009A0A73" w:rsidP="009A0A73">
          <w:pPr>
            <w:pStyle w:val="105BF2DCE0814550B1660F621E0A8A44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DF2A5FBF4C641249FE92F3C05D6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7DBAC-C957-4586-9523-E6145978FA4D}"/>
      </w:docPartPr>
      <w:docPartBody>
        <w:p w:rsidR="00692D9B" w:rsidRDefault="009A0A73" w:rsidP="009A0A73">
          <w:pPr>
            <w:pStyle w:val="6DF2A5FBF4C641249FE92F3C05D64C83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AF8624F207F469889B8BA7CE9223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ACD5F-3050-40BB-802F-6CB385C919D9}"/>
      </w:docPartPr>
      <w:docPartBody>
        <w:p w:rsidR="009F3269" w:rsidRDefault="00692D9B" w:rsidP="00692D9B">
          <w:pPr>
            <w:pStyle w:val="AAF8624F207F469889B8BA7CE9223C3A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376AF"/>
    <w:rsid w:val="0005160C"/>
    <w:rsid w:val="001434F1"/>
    <w:rsid w:val="00247CAE"/>
    <w:rsid w:val="00263442"/>
    <w:rsid w:val="002A4DF0"/>
    <w:rsid w:val="002B25CC"/>
    <w:rsid w:val="00320249"/>
    <w:rsid w:val="003B35B7"/>
    <w:rsid w:val="003C2035"/>
    <w:rsid w:val="003C37E6"/>
    <w:rsid w:val="003D7123"/>
    <w:rsid w:val="00474B7B"/>
    <w:rsid w:val="00505143"/>
    <w:rsid w:val="00506B7D"/>
    <w:rsid w:val="00561817"/>
    <w:rsid w:val="005D56E2"/>
    <w:rsid w:val="005D60FC"/>
    <w:rsid w:val="005F7178"/>
    <w:rsid w:val="0061395A"/>
    <w:rsid w:val="00692D9B"/>
    <w:rsid w:val="00705F8D"/>
    <w:rsid w:val="00722AE3"/>
    <w:rsid w:val="00763C0A"/>
    <w:rsid w:val="007753CB"/>
    <w:rsid w:val="00787F10"/>
    <w:rsid w:val="00891676"/>
    <w:rsid w:val="008924D5"/>
    <w:rsid w:val="008F0F5E"/>
    <w:rsid w:val="00921372"/>
    <w:rsid w:val="00923C08"/>
    <w:rsid w:val="00947D9F"/>
    <w:rsid w:val="009761DE"/>
    <w:rsid w:val="009A0A73"/>
    <w:rsid w:val="009B7C85"/>
    <w:rsid w:val="009C44E2"/>
    <w:rsid w:val="009E6671"/>
    <w:rsid w:val="009F3269"/>
    <w:rsid w:val="00A36162"/>
    <w:rsid w:val="00AC4CD1"/>
    <w:rsid w:val="00B539F5"/>
    <w:rsid w:val="00B67484"/>
    <w:rsid w:val="00B818E2"/>
    <w:rsid w:val="00B87ED1"/>
    <w:rsid w:val="00BB2474"/>
    <w:rsid w:val="00BC235F"/>
    <w:rsid w:val="00BD010D"/>
    <w:rsid w:val="00BD3521"/>
    <w:rsid w:val="00BF0F8F"/>
    <w:rsid w:val="00C17C59"/>
    <w:rsid w:val="00C6620B"/>
    <w:rsid w:val="00C81489"/>
    <w:rsid w:val="00D007DF"/>
    <w:rsid w:val="00D13118"/>
    <w:rsid w:val="00D134A7"/>
    <w:rsid w:val="00E8737F"/>
    <w:rsid w:val="00ED4005"/>
    <w:rsid w:val="00EE39C8"/>
    <w:rsid w:val="00F27A4B"/>
    <w:rsid w:val="00F531C3"/>
    <w:rsid w:val="00F639A3"/>
    <w:rsid w:val="00F71EE3"/>
    <w:rsid w:val="00FB2C4E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60C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751CC65A48264E39BEB6DADD85775EF6">
    <w:name w:val="751CC65A48264E39BEB6DADD85775EF6"/>
    <w:rsid w:val="009A0A73"/>
  </w:style>
  <w:style w:type="paragraph" w:customStyle="1" w:styleId="4FAF6E6C3676461CB96CD1FB65285203">
    <w:name w:val="4FAF6E6C3676461CB96CD1FB65285203"/>
    <w:rsid w:val="009A0A73"/>
  </w:style>
  <w:style w:type="paragraph" w:customStyle="1" w:styleId="3138F060282D4562A791C59AFA0E12F9">
    <w:name w:val="3138F060282D4562A791C59AFA0E12F9"/>
    <w:rsid w:val="009A0A73"/>
  </w:style>
  <w:style w:type="paragraph" w:customStyle="1" w:styleId="33C5A107AED149139682736E75883198">
    <w:name w:val="33C5A107AED149139682736E75883198"/>
    <w:rsid w:val="009A0A73"/>
  </w:style>
  <w:style w:type="paragraph" w:customStyle="1" w:styleId="6F7224E4FE4041EEBED9E81C09BC43D4">
    <w:name w:val="6F7224E4FE4041EEBED9E81C09BC43D4"/>
    <w:rsid w:val="009A0A73"/>
  </w:style>
  <w:style w:type="paragraph" w:customStyle="1" w:styleId="A6F159645D014275965F9AC3D210A5C6">
    <w:name w:val="A6F159645D014275965F9AC3D210A5C6"/>
    <w:rsid w:val="009A0A73"/>
  </w:style>
  <w:style w:type="paragraph" w:customStyle="1" w:styleId="D6BAD2481A104991BA3B0EF431E5D789">
    <w:name w:val="D6BAD2481A104991BA3B0EF431E5D789"/>
    <w:rsid w:val="009A0A73"/>
  </w:style>
  <w:style w:type="paragraph" w:customStyle="1" w:styleId="25463A32A97744ADB2AACACF955E0801">
    <w:name w:val="25463A32A97744ADB2AACACF955E0801"/>
    <w:rsid w:val="009A0A73"/>
  </w:style>
  <w:style w:type="paragraph" w:customStyle="1" w:styleId="AD702EE0004B41539A9708D603D11DCD">
    <w:name w:val="AD702EE0004B41539A9708D603D11DCD"/>
    <w:rsid w:val="009A0A73"/>
  </w:style>
  <w:style w:type="paragraph" w:customStyle="1" w:styleId="105BF2DCE0814550B1660F621E0A8A44">
    <w:name w:val="105BF2DCE0814550B1660F621E0A8A44"/>
    <w:rsid w:val="009A0A73"/>
  </w:style>
  <w:style w:type="paragraph" w:customStyle="1" w:styleId="6DF2A5FBF4C641249FE92F3C05D64C83">
    <w:name w:val="6DF2A5FBF4C641249FE92F3C05D64C83"/>
    <w:rsid w:val="009A0A73"/>
  </w:style>
  <w:style w:type="paragraph" w:customStyle="1" w:styleId="AAF8624F207F469889B8BA7CE9223C3A">
    <w:name w:val="AAF8624F207F469889B8BA7CE9223C3A"/>
    <w:rsid w:val="00692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3475-E77E-4B25-869E-545197D7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13858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Services Industries - English 1.7</dc:subject>
  <dc:creator>Ministry of Education</dc:creator>
  <cp:lastModifiedBy>Donna Leckie</cp:lastModifiedBy>
  <cp:revision>2</cp:revision>
  <cp:lastPrinted>2013-02-11T02:30:00Z</cp:lastPrinted>
  <dcterms:created xsi:type="dcterms:W3CDTF">2025-01-15T20:44:00Z</dcterms:created>
  <dcterms:modified xsi:type="dcterms:W3CDTF">2025-01-15T20:44:00Z</dcterms:modified>
</cp:coreProperties>
</file>